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FF" w:rsidRPr="00D754FF" w:rsidRDefault="00D754FF" w:rsidP="00D754FF">
      <w:pPr>
        <w:pStyle w:val="berschrift2"/>
        <w:rPr>
          <w:rFonts w:eastAsia="Times New Roman"/>
          <w:b/>
          <w:sz w:val="28"/>
          <w:szCs w:val="28"/>
          <w:lang w:eastAsia="de-DE"/>
        </w:rPr>
      </w:pPr>
      <w:r w:rsidRPr="00D754FF">
        <w:rPr>
          <w:b/>
          <w:sz w:val="28"/>
          <w:szCs w:val="28"/>
          <w:lang w:eastAsia="de-DE"/>
        </w:rPr>
        <w:t>A15: Arbeitsblatt für Schülerinnen und Schüler</w:t>
      </w:r>
      <w:r w:rsidRPr="00D754FF">
        <w:rPr>
          <w:rFonts w:cstheme="minorHAnsi"/>
          <w:b/>
          <w:sz w:val="28"/>
          <w:szCs w:val="28"/>
          <w:shd w:val="clear" w:color="auto" w:fill="FFFFFF"/>
        </w:rPr>
        <w:t xml:space="preserve"> zu</w:t>
      </w:r>
      <w:r w:rsidRPr="00D754FF">
        <w:rPr>
          <w:b/>
          <w:sz w:val="28"/>
          <w:szCs w:val="28"/>
          <w:lang w:eastAsia="de-DE"/>
        </w:rPr>
        <w:t xml:space="preserve"> „</w:t>
      </w:r>
      <w:r w:rsidRPr="00D754FF">
        <w:rPr>
          <w:rFonts w:eastAsia="Times New Roman"/>
          <w:b/>
          <w:sz w:val="28"/>
          <w:szCs w:val="28"/>
          <w:lang w:eastAsia="de-DE"/>
        </w:rPr>
        <w:t xml:space="preserve">African Giant“ von </w:t>
      </w:r>
      <w:proofErr w:type="spellStart"/>
      <w:r w:rsidRPr="00D754FF">
        <w:rPr>
          <w:rFonts w:eastAsia="Times New Roman"/>
          <w:b/>
          <w:sz w:val="28"/>
          <w:szCs w:val="28"/>
          <w:lang w:eastAsia="de-DE"/>
        </w:rPr>
        <w:t>Burna</w:t>
      </w:r>
      <w:proofErr w:type="spellEnd"/>
      <w:r w:rsidRPr="00D754FF">
        <w:rPr>
          <w:rFonts w:eastAsia="Times New Roman"/>
          <w:b/>
          <w:sz w:val="28"/>
          <w:szCs w:val="28"/>
          <w:lang w:eastAsia="de-DE"/>
        </w:rPr>
        <w:t xml:space="preserve"> Boy – und das Musikgenre Afrofusion (CD)“</w:t>
      </w:r>
    </w:p>
    <w:p w:rsidR="00D754FF" w:rsidRPr="00E61080" w:rsidRDefault="00D754FF" w:rsidP="00D754FF">
      <w:pPr>
        <w:rPr>
          <w:sz w:val="28"/>
          <w:szCs w:val="28"/>
          <w:lang w:eastAsia="de-DE"/>
        </w:rPr>
      </w:pPr>
    </w:p>
    <w:p w:rsidR="00D754FF" w:rsidRPr="003D1000" w:rsidRDefault="00D754FF" w:rsidP="00D754FF">
      <w:pPr>
        <w:rPr>
          <w:sz w:val="24"/>
          <w:szCs w:val="24"/>
          <w:lang w:eastAsia="de-DE"/>
        </w:rPr>
      </w:pPr>
      <w:r w:rsidRPr="00E61080">
        <w:rPr>
          <w:b/>
          <w:bCs/>
        </w:rPr>
        <w:t>Methodik:</w:t>
      </w:r>
      <w:r w:rsidRPr="003D1000">
        <w:rPr>
          <w:sz w:val="24"/>
          <w:szCs w:val="24"/>
          <w:lang w:eastAsia="de-DE"/>
        </w:rPr>
        <w:t xml:space="preserve"> </w:t>
      </w:r>
      <w:r w:rsidRPr="003D1000">
        <w:rPr>
          <w:rFonts w:cstheme="minorHAnsi"/>
          <w:sz w:val="24"/>
          <w:szCs w:val="24"/>
        </w:rPr>
        <w:t>Höraufgabe, Textanalyse</w:t>
      </w:r>
    </w:p>
    <w:p w:rsidR="00D754FF" w:rsidRPr="00E61080" w:rsidRDefault="00D754FF" w:rsidP="00D754FF">
      <w:pPr>
        <w:rPr>
          <w:b/>
          <w:bCs/>
          <w:lang w:eastAsia="de-DE"/>
        </w:rPr>
      </w:pPr>
      <w:r w:rsidRPr="00E61080">
        <w:rPr>
          <w:b/>
          <w:bCs/>
          <w:lang w:eastAsia="de-DE"/>
        </w:rPr>
        <w:t>Aufgabe:</w:t>
      </w:r>
    </w:p>
    <w:p w:rsidR="00D754FF" w:rsidRPr="00144B8C" w:rsidRDefault="00D754FF" w:rsidP="00D754FF">
      <w:pPr>
        <w:pStyle w:val="Listenabsatz"/>
        <w:numPr>
          <w:ilvl w:val="0"/>
          <w:numId w:val="3"/>
        </w:numPr>
        <w:jc w:val="both"/>
        <w:rPr>
          <w:b/>
          <w:bCs/>
          <w:sz w:val="24"/>
          <w:szCs w:val="24"/>
          <w:lang w:eastAsia="de-DE"/>
        </w:rPr>
      </w:pPr>
      <w:r w:rsidRPr="00144B8C">
        <w:rPr>
          <w:b/>
          <w:sz w:val="24"/>
          <w:szCs w:val="24"/>
          <w:lang w:eastAsia="de-DE"/>
        </w:rPr>
        <w:t xml:space="preserve">Hört euch die Lieder </w:t>
      </w:r>
      <w:r>
        <w:rPr>
          <w:b/>
          <w:sz w:val="24"/>
          <w:szCs w:val="24"/>
          <w:lang w:eastAsia="de-DE"/>
        </w:rPr>
        <w:t>„</w:t>
      </w:r>
      <w:proofErr w:type="spellStart"/>
      <w:r w:rsidRPr="00144B8C">
        <w:rPr>
          <w:b/>
          <w:sz w:val="24"/>
          <w:szCs w:val="24"/>
          <w:lang w:eastAsia="de-DE"/>
        </w:rPr>
        <w:t>Gnoba</w:t>
      </w:r>
      <w:proofErr w:type="spellEnd"/>
      <w:r>
        <w:rPr>
          <w:b/>
          <w:sz w:val="24"/>
          <w:szCs w:val="24"/>
          <w:lang w:eastAsia="de-DE"/>
        </w:rPr>
        <w:t>“</w:t>
      </w:r>
      <w:r w:rsidRPr="00144B8C">
        <w:rPr>
          <w:b/>
          <w:sz w:val="24"/>
          <w:szCs w:val="24"/>
          <w:lang w:eastAsia="de-DE"/>
        </w:rPr>
        <w:t xml:space="preserve"> </w:t>
      </w:r>
      <w:r>
        <w:rPr>
          <w:b/>
          <w:sz w:val="24"/>
          <w:szCs w:val="24"/>
          <w:lang w:eastAsia="de-DE"/>
        </w:rPr>
        <w:t>und</w:t>
      </w:r>
      <w:r w:rsidRPr="00144B8C">
        <w:rPr>
          <w:b/>
          <w:sz w:val="24"/>
          <w:szCs w:val="24"/>
          <w:lang w:eastAsia="de-DE"/>
        </w:rPr>
        <w:t xml:space="preserve"> </w:t>
      </w:r>
      <w:r>
        <w:rPr>
          <w:b/>
          <w:sz w:val="24"/>
          <w:szCs w:val="24"/>
          <w:lang w:eastAsia="de-DE"/>
        </w:rPr>
        <w:t>„</w:t>
      </w:r>
      <w:r w:rsidRPr="00144B8C">
        <w:rPr>
          <w:b/>
          <w:sz w:val="24"/>
          <w:szCs w:val="24"/>
          <w:lang w:eastAsia="de-DE"/>
        </w:rPr>
        <w:t>African Giant</w:t>
      </w:r>
      <w:r>
        <w:rPr>
          <w:b/>
          <w:sz w:val="24"/>
          <w:szCs w:val="24"/>
          <w:lang w:eastAsia="de-DE"/>
        </w:rPr>
        <w:t>“</w:t>
      </w:r>
      <w:r w:rsidRPr="00144B8C">
        <w:rPr>
          <w:b/>
          <w:sz w:val="24"/>
          <w:szCs w:val="24"/>
          <w:lang w:eastAsia="de-DE"/>
        </w:rPr>
        <w:t xml:space="preserve"> in der Klasse an. </w:t>
      </w:r>
    </w:p>
    <w:p w:rsidR="00D754FF" w:rsidRPr="00144B8C" w:rsidRDefault="00D754FF" w:rsidP="00D754FF">
      <w:pPr>
        <w:pStyle w:val="Listenabsatz"/>
        <w:ind w:left="360"/>
        <w:jc w:val="both"/>
        <w:rPr>
          <w:sz w:val="24"/>
          <w:szCs w:val="24"/>
          <w:lang w:eastAsia="de-DE"/>
        </w:rPr>
      </w:pPr>
      <w:r w:rsidRPr="00144B8C">
        <w:rPr>
          <w:sz w:val="24"/>
          <w:szCs w:val="24"/>
          <w:lang w:eastAsia="de-DE"/>
        </w:rPr>
        <w:t>Diskutiert zusammen:</w:t>
      </w:r>
    </w:p>
    <w:p w:rsidR="00D754FF" w:rsidRPr="00144B8C" w:rsidRDefault="00D754FF" w:rsidP="00D754FF">
      <w:pPr>
        <w:pStyle w:val="Listenabsatz"/>
        <w:numPr>
          <w:ilvl w:val="0"/>
          <w:numId w:val="1"/>
        </w:numPr>
        <w:jc w:val="both"/>
        <w:rPr>
          <w:sz w:val="24"/>
          <w:szCs w:val="24"/>
          <w:lang w:eastAsia="de-DE"/>
        </w:rPr>
      </w:pPr>
      <w:r w:rsidRPr="00144B8C">
        <w:rPr>
          <w:sz w:val="24"/>
          <w:szCs w:val="24"/>
          <w:lang w:eastAsia="de-DE"/>
        </w:rPr>
        <w:t>Erkennt Ihr verschiedene Sprachen?</w:t>
      </w:r>
    </w:p>
    <w:p w:rsidR="00D754FF" w:rsidRPr="00144B8C" w:rsidRDefault="00D754FF" w:rsidP="00D754FF">
      <w:pPr>
        <w:pStyle w:val="Listenabsatz"/>
        <w:numPr>
          <w:ilvl w:val="0"/>
          <w:numId w:val="1"/>
        </w:numPr>
        <w:jc w:val="both"/>
        <w:rPr>
          <w:sz w:val="24"/>
          <w:szCs w:val="24"/>
          <w:lang w:eastAsia="de-DE"/>
        </w:rPr>
      </w:pPr>
      <w:r w:rsidRPr="00144B8C">
        <w:rPr>
          <w:sz w:val="24"/>
          <w:szCs w:val="24"/>
          <w:lang w:eastAsia="de-DE"/>
        </w:rPr>
        <w:t>Wie unterscheiden sich die Lieder musikalisch?</w:t>
      </w:r>
    </w:p>
    <w:p w:rsidR="00D754FF" w:rsidRPr="00144B8C" w:rsidRDefault="00D754FF" w:rsidP="00D754FF">
      <w:pPr>
        <w:pStyle w:val="Listenabsatz"/>
        <w:numPr>
          <w:ilvl w:val="0"/>
          <w:numId w:val="1"/>
        </w:numPr>
        <w:jc w:val="both"/>
        <w:rPr>
          <w:b/>
          <w:bCs/>
          <w:sz w:val="24"/>
          <w:szCs w:val="24"/>
          <w:lang w:eastAsia="de-DE"/>
        </w:rPr>
      </w:pPr>
      <w:r w:rsidRPr="00144B8C">
        <w:rPr>
          <w:sz w:val="24"/>
          <w:szCs w:val="24"/>
          <w:lang w:eastAsia="de-DE"/>
        </w:rPr>
        <w:t>Was erzeugen die Lieder für eine Stimmung?</w:t>
      </w:r>
    </w:p>
    <w:p w:rsidR="00D754FF" w:rsidRPr="00144B8C" w:rsidRDefault="00D754FF" w:rsidP="00D754FF">
      <w:pPr>
        <w:pStyle w:val="Listenabsatz"/>
        <w:jc w:val="both"/>
        <w:rPr>
          <w:b/>
          <w:bCs/>
          <w:sz w:val="24"/>
          <w:szCs w:val="24"/>
          <w:lang w:eastAsia="de-DE"/>
        </w:rPr>
      </w:pPr>
    </w:p>
    <w:p w:rsidR="00D754FF" w:rsidRPr="00DC7903" w:rsidRDefault="00D754FF" w:rsidP="00D754FF">
      <w:pPr>
        <w:pStyle w:val="Listenabsatz"/>
        <w:numPr>
          <w:ilvl w:val="0"/>
          <w:numId w:val="3"/>
        </w:numPr>
        <w:jc w:val="both"/>
        <w:rPr>
          <w:b/>
          <w:bCs/>
          <w:sz w:val="24"/>
          <w:szCs w:val="24"/>
          <w:lang w:eastAsia="de-DE"/>
        </w:rPr>
      </w:pPr>
      <w:r>
        <w:rPr>
          <w:noProof/>
          <w:lang w:eastAsia="de-DE"/>
        </w:rPr>
        <w:drawing>
          <wp:anchor distT="0" distB="0" distL="114300" distR="114300" simplePos="0" relativeHeight="251659264" behindDoc="0" locked="0" layoutInCell="1" allowOverlap="1" wp14:anchorId="056DC363" wp14:editId="5EED525A">
            <wp:simplePos x="0" y="0"/>
            <wp:positionH relativeFrom="column">
              <wp:posOffset>5509895</wp:posOffset>
            </wp:positionH>
            <wp:positionV relativeFrom="paragraph">
              <wp:posOffset>3810</wp:posOffset>
            </wp:positionV>
            <wp:extent cx="894715" cy="898525"/>
            <wp:effectExtent l="0" t="0" r="635" b="0"/>
            <wp:wrapThrough wrapText="bothSides">
              <wp:wrapPolygon edited="0">
                <wp:start x="0" y="0"/>
                <wp:lineTo x="0" y="21066"/>
                <wp:lineTo x="21155" y="21066"/>
                <wp:lineTo x="21155"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4715" cy="898525"/>
                    </a:xfrm>
                    <a:prstGeom prst="rect">
                      <a:avLst/>
                    </a:prstGeom>
                  </pic:spPr>
                </pic:pic>
              </a:graphicData>
            </a:graphic>
            <wp14:sizeRelH relativeFrom="page">
              <wp14:pctWidth>0</wp14:pctWidth>
            </wp14:sizeRelH>
            <wp14:sizeRelV relativeFrom="page">
              <wp14:pctHeight>0</wp14:pctHeight>
            </wp14:sizeRelV>
          </wp:anchor>
        </w:drawing>
      </w:r>
      <w:r w:rsidRPr="00144B8C">
        <w:rPr>
          <w:b/>
          <w:sz w:val="24"/>
          <w:szCs w:val="24"/>
          <w:lang w:eastAsia="de-DE"/>
        </w:rPr>
        <w:t xml:space="preserve">Schaut euch einen Ausschnitt des Videos </w:t>
      </w:r>
      <w:r w:rsidRPr="001D434F">
        <w:rPr>
          <w:b/>
          <w:sz w:val="24"/>
          <w:szCs w:val="24"/>
          <w:lang w:eastAsia="de-DE"/>
        </w:rPr>
        <w:t>„</w:t>
      </w:r>
      <w:proofErr w:type="spellStart"/>
      <w:r w:rsidRPr="001D434F">
        <w:rPr>
          <w:b/>
          <w:sz w:val="24"/>
          <w:szCs w:val="24"/>
          <w:lang w:eastAsia="de-DE"/>
        </w:rPr>
        <w:t>Burna</w:t>
      </w:r>
      <w:proofErr w:type="spellEnd"/>
      <w:r w:rsidRPr="001D434F">
        <w:rPr>
          <w:b/>
          <w:sz w:val="24"/>
          <w:szCs w:val="24"/>
          <w:lang w:eastAsia="de-DE"/>
        </w:rPr>
        <w:t xml:space="preserve"> Boy: NPR </w:t>
      </w:r>
      <w:proofErr w:type="spellStart"/>
      <w:r w:rsidRPr="001D434F">
        <w:rPr>
          <w:b/>
          <w:sz w:val="24"/>
          <w:szCs w:val="24"/>
          <w:lang w:eastAsia="de-DE"/>
        </w:rPr>
        <w:t>Tiny</w:t>
      </w:r>
      <w:proofErr w:type="spellEnd"/>
      <w:r w:rsidRPr="001D434F">
        <w:rPr>
          <w:b/>
          <w:sz w:val="24"/>
          <w:szCs w:val="24"/>
          <w:lang w:eastAsia="de-DE"/>
        </w:rPr>
        <w:t xml:space="preserve"> Desk Concert“</w:t>
      </w:r>
      <w:r w:rsidRPr="00144B8C">
        <w:rPr>
          <w:b/>
          <w:sz w:val="24"/>
          <w:szCs w:val="24"/>
          <w:lang w:eastAsia="de-DE"/>
        </w:rPr>
        <w:t xml:space="preserve"> an.</w:t>
      </w:r>
    </w:p>
    <w:p w:rsidR="00D754FF" w:rsidRPr="001D434F" w:rsidRDefault="00D754FF" w:rsidP="00D754FF">
      <w:pPr>
        <w:pStyle w:val="Listenabsatz"/>
        <w:ind w:left="360"/>
        <w:jc w:val="both"/>
        <w:rPr>
          <w:bCs/>
          <w:sz w:val="24"/>
          <w:szCs w:val="24"/>
          <w:lang w:eastAsia="de-DE"/>
        </w:rPr>
      </w:pPr>
      <w:r>
        <w:rPr>
          <w:bCs/>
          <w:sz w:val="24"/>
          <w:szCs w:val="24"/>
          <w:lang w:eastAsia="de-DE"/>
        </w:rPr>
        <w:t>Das Video ist über diesen Link auf YouTube zu finden</w:t>
      </w:r>
      <w:r w:rsidRPr="001D434F">
        <w:rPr>
          <w:bCs/>
          <w:sz w:val="24"/>
          <w:szCs w:val="24"/>
          <w:lang w:eastAsia="de-DE"/>
        </w:rPr>
        <w:t xml:space="preserve">: </w:t>
      </w:r>
    </w:p>
    <w:p w:rsidR="00D754FF" w:rsidRPr="001D434F" w:rsidRDefault="0022241D" w:rsidP="00D754FF">
      <w:pPr>
        <w:pStyle w:val="Listenabsatz"/>
        <w:ind w:left="360"/>
        <w:jc w:val="both"/>
        <w:rPr>
          <w:bCs/>
          <w:sz w:val="24"/>
          <w:szCs w:val="24"/>
          <w:lang w:eastAsia="de-DE"/>
        </w:rPr>
      </w:pPr>
      <w:hyperlink r:id="rId8" w:history="1">
        <w:r w:rsidR="00D754FF" w:rsidRPr="001D434F">
          <w:rPr>
            <w:rStyle w:val="Hyperlink"/>
            <w:bCs/>
            <w:sz w:val="24"/>
            <w:szCs w:val="24"/>
            <w:lang w:eastAsia="de-DE"/>
          </w:rPr>
          <w:t>www.youtube.com/watch?v=xaaYgVRZTnE</w:t>
        </w:r>
      </w:hyperlink>
      <w:r w:rsidR="00D754FF" w:rsidRPr="001D434F">
        <w:rPr>
          <w:bCs/>
          <w:sz w:val="24"/>
          <w:szCs w:val="24"/>
          <w:lang w:eastAsia="de-DE"/>
        </w:rPr>
        <w:t xml:space="preserve"> </w:t>
      </w:r>
    </w:p>
    <w:p w:rsidR="00D754FF" w:rsidRDefault="00D754FF" w:rsidP="00D754FF">
      <w:pPr>
        <w:pStyle w:val="Listenabsatz"/>
        <w:numPr>
          <w:ilvl w:val="0"/>
          <w:numId w:val="2"/>
        </w:numPr>
        <w:jc w:val="both"/>
        <w:rPr>
          <w:sz w:val="24"/>
          <w:szCs w:val="24"/>
        </w:rPr>
      </w:pPr>
      <w:r w:rsidRPr="00144B8C">
        <w:rPr>
          <w:sz w:val="24"/>
          <w:szCs w:val="24"/>
          <w:lang w:eastAsia="de-DE"/>
        </w:rPr>
        <w:t xml:space="preserve">Beschreibt die Band und </w:t>
      </w:r>
      <w:r>
        <w:rPr>
          <w:sz w:val="24"/>
          <w:szCs w:val="24"/>
          <w:lang w:eastAsia="de-DE"/>
        </w:rPr>
        <w:t xml:space="preserve">notiert, </w:t>
      </w:r>
      <w:r w:rsidRPr="00144B8C">
        <w:rPr>
          <w:sz w:val="24"/>
          <w:szCs w:val="24"/>
          <w:lang w:eastAsia="de-DE"/>
        </w:rPr>
        <w:t>welche Instrumente gespielt werden. </w:t>
      </w:r>
      <w:r w:rsidRPr="001D434F">
        <w:rPr>
          <w:sz w:val="24"/>
          <w:szCs w:val="24"/>
          <w:lang w:eastAsia="de-DE"/>
        </w:rPr>
        <w:t>Was erzeugen die Lieder für eine Stimmung?</w:t>
      </w:r>
    </w:p>
    <w:p w:rsidR="00D754FF" w:rsidRPr="00263204" w:rsidRDefault="00D754FF" w:rsidP="00D754FF">
      <w:pPr>
        <w:pStyle w:val="Listenabsatz"/>
        <w:numPr>
          <w:ilvl w:val="0"/>
          <w:numId w:val="3"/>
        </w:numPr>
        <w:jc w:val="both"/>
        <w:rPr>
          <w:sz w:val="24"/>
          <w:szCs w:val="24"/>
          <w:lang w:eastAsia="de-DE"/>
        </w:rPr>
      </w:pPr>
      <w:r w:rsidRPr="00263204">
        <w:rPr>
          <w:b/>
          <w:sz w:val="24"/>
          <w:szCs w:val="24"/>
          <w:lang w:eastAsia="de-DE"/>
        </w:rPr>
        <w:t xml:space="preserve">Textanalyse von </w:t>
      </w:r>
      <w:proofErr w:type="spellStart"/>
      <w:r w:rsidRPr="00263204">
        <w:rPr>
          <w:b/>
          <w:sz w:val="24"/>
          <w:szCs w:val="24"/>
          <w:lang w:eastAsia="de-DE"/>
        </w:rPr>
        <w:t>Burna</w:t>
      </w:r>
      <w:proofErr w:type="spellEnd"/>
      <w:r w:rsidRPr="00263204">
        <w:rPr>
          <w:b/>
          <w:sz w:val="24"/>
          <w:szCs w:val="24"/>
          <w:lang w:eastAsia="de-DE"/>
        </w:rPr>
        <w:t xml:space="preserve"> Boy</w:t>
      </w:r>
    </w:p>
    <w:p w:rsidR="00D754FF" w:rsidRPr="00263204" w:rsidRDefault="00D754FF" w:rsidP="00D754FF">
      <w:pPr>
        <w:pStyle w:val="Listenabsatz"/>
        <w:ind w:left="360"/>
        <w:jc w:val="both"/>
        <w:rPr>
          <w:sz w:val="24"/>
          <w:szCs w:val="24"/>
          <w:lang w:eastAsia="de-DE"/>
        </w:rPr>
      </w:pPr>
      <w:r w:rsidRPr="00263204">
        <w:rPr>
          <w:sz w:val="24"/>
          <w:szCs w:val="24"/>
          <w:lang w:eastAsia="de-DE"/>
        </w:rPr>
        <w:t>Erstellt eine Textanalyse über das Lied „</w:t>
      </w:r>
      <w:proofErr w:type="spellStart"/>
      <w:r w:rsidRPr="00263204">
        <w:rPr>
          <w:sz w:val="24"/>
          <w:szCs w:val="24"/>
          <w:lang w:eastAsia="de-DE"/>
        </w:rPr>
        <w:t>Another</w:t>
      </w:r>
      <w:proofErr w:type="spellEnd"/>
      <w:r w:rsidRPr="00263204">
        <w:rPr>
          <w:sz w:val="24"/>
          <w:szCs w:val="24"/>
          <w:lang w:eastAsia="de-DE"/>
        </w:rPr>
        <w:t xml:space="preserve"> Story“ von </w:t>
      </w:r>
      <w:proofErr w:type="spellStart"/>
      <w:r w:rsidRPr="00263204">
        <w:rPr>
          <w:sz w:val="24"/>
          <w:szCs w:val="24"/>
          <w:lang w:eastAsia="de-DE"/>
        </w:rPr>
        <w:t>Burna</w:t>
      </w:r>
      <w:proofErr w:type="spellEnd"/>
      <w:r w:rsidRPr="00263204">
        <w:rPr>
          <w:sz w:val="24"/>
          <w:szCs w:val="24"/>
          <w:lang w:eastAsia="de-DE"/>
        </w:rPr>
        <w:t xml:space="preserve"> Boy. Die Fragen unten können Euch dabei unterstützen. Sucht zwei oder mehr der Fragen aus und diskutiert sie. </w:t>
      </w:r>
    </w:p>
    <w:p w:rsidR="00D754FF" w:rsidRPr="00263204" w:rsidRDefault="00D754FF" w:rsidP="00D754FF">
      <w:pPr>
        <w:pStyle w:val="Listenabsatz"/>
        <w:numPr>
          <w:ilvl w:val="0"/>
          <w:numId w:val="4"/>
        </w:numPr>
        <w:jc w:val="both"/>
        <w:rPr>
          <w:sz w:val="24"/>
          <w:szCs w:val="24"/>
          <w:lang w:eastAsia="de-DE"/>
        </w:rPr>
      </w:pPr>
      <w:proofErr w:type="spellStart"/>
      <w:r w:rsidRPr="00263204">
        <w:rPr>
          <w:sz w:val="24"/>
          <w:szCs w:val="24"/>
          <w:shd w:val="clear" w:color="auto" w:fill="FFFFFF"/>
          <w:lang w:eastAsia="de-DE"/>
        </w:rPr>
        <w:t>Burna</w:t>
      </w:r>
      <w:proofErr w:type="spellEnd"/>
      <w:r w:rsidRPr="00263204">
        <w:rPr>
          <w:sz w:val="24"/>
          <w:szCs w:val="24"/>
          <w:shd w:val="clear" w:color="auto" w:fill="FFFFFF"/>
          <w:lang w:eastAsia="de-DE"/>
        </w:rPr>
        <w:t xml:space="preserve"> Boy reitet auf einem Pferd. Was sagt uns dieses Bild? </w:t>
      </w:r>
    </w:p>
    <w:p w:rsidR="00D754FF" w:rsidRPr="00263204" w:rsidRDefault="00D754FF" w:rsidP="00D754FF">
      <w:pPr>
        <w:pStyle w:val="Listenabsatz"/>
        <w:numPr>
          <w:ilvl w:val="0"/>
          <w:numId w:val="4"/>
        </w:numPr>
        <w:jc w:val="both"/>
        <w:rPr>
          <w:sz w:val="24"/>
          <w:szCs w:val="24"/>
          <w:lang w:eastAsia="de-DE"/>
        </w:rPr>
      </w:pPr>
      <w:r w:rsidRPr="00263204">
        <w:rPr>
          <w:sz w:val="24"/>
          <w:szCs w:val="24"/>
          <w:shd w:val="clear" w:color="auto" w:fill="FFFFFF"/>
          <w:lang w:eastAsia="de-DE"/>
        </w:rPr>
        <w:t>Wie sehen die Bilder der Menschen aus, die den afrikanischen Kontinent kolonialisiert haben?</w:t>
      </w:r>
    </w:p>
    <w:p w:rsidR="00D754FF" w:rsidRPr="00263204" w:rsidRDefault="00D754FF" w:rsidP="00D754FF">
      <w:pPr>
        <w:pStyle w:val="Listenabsatz"/>
        <w:numPr>
          <w:ilvl w:val="0"/>
          <w:numId w:val="4"/>
        </w:numPr>
        <w:jc w:val="both"/>
        <w:rPr>
          <w:sz w:val="24"/>
          <w:szCs w:val="24"/>
          <w:lang w:eastAsia="de-DE"/>
        </w:rPr>
      </w:pPr>
      <w:r w:rsidRPr="00263204">
        <w:rPr>
          <w:sz w:val="24"/>
          <w:szCs w:val="24"/>
          <w:shd w:val="clear" w:color="auto" w:fill="FFFFFF"/>
          <w:lang w:eastAsia="de-DE"/>
        </w:rPr>
        <w:t>Im Video seht Ihr Menschen mit verbundenen Augen. Dabei wird eine Audioaufnahme gespielt. Was steht auf den Augenbinden? Was symbolisiert diese Szene?</w:t>
      </w:r>
    </w:p>
    <w:p w:rsidR="00D754FF" w:rsidRPr="00263204" w:rsidRDefault="00D754FF" w:rsidP="00D754FF">
      <w:pPr>
        <w:pStyle w:val="Listenabsatz"/>
        <w:numPr>
          <w:ilvl w:val="0"/>
          <w:numId w:val="4"/>
        </w:numPr>
        <w:jc w:val="both"/>
        <w:rPr>
          <w:sz w:val="24"/>
          <w:szCs w:val="24"/>
          <w:lang w:eastAsia="de-DE"/>
        </w:rPr>
      </w:pPr>
      <w:r w:rsidRPr="00263204">
        <w:rPr>
          <w:sz w:val="24"/>
          <w:szCs w:val="24"/>
          <w:shd w:val="clear" w:color="auto" w:fill="FFFFFF"/>
          <w:lang w:eastAsia="de-DE"/>
        </w:rPr>
        <w:t>Im Video kommen Bilder von Feuer und brennenden Autos vor. Wofür stehen diese Bilder?</w:t>
      </w:r>
    </w:p>
    <w:p w:rsidR="00D754FF" w:rsidRPr="00263204" w:rsidRDefault="00D754FF" w:rsidP="00D754FF">
      <w:pPr>
        <w:pStyle w:val="Listenabsatz"/>
        <w:numPr>
          <w:ilvl w:val="0"/>
          <w:numId w:val="4"/>
        </w:numPr>
        <w:jc w:val="both"/>
        <w:rPr>
          <w:sz w:val="24"/>
          <w:szCs w:val="24"/>
          <w:lang w:eastAsia="de-DE"/>
        </w:rPr>
      </w:pPr>
      <w:r w:rsidRPr="00263204">
        <w:rPr>
          <w:rFonts w:eastAsia="Times New Roman" w:cstheme="minorHAnsi"/>
          <w:noProof/>
          <w:color w:val="000000"/>
          <w:sz w:val="24"/>
          <w:szCs w:val="24"/>
          <w:shd w:val="clear" w:color="auto" w:fill="FFFFFF"/>
          <w:lang w:eastAsia="de-DE"/>
        </w:rPr>
        <w:drawing>
          <wp:anchor distT="0" distB="0" distL="114300" distR="114300" simplePos="0" relativeHeight="251660288" behindDoc="0" locked="0" layoutInCell="1" allowOverlap="1" wp14:anchorId="517D3909" wp14:editId="4C01EF27">
            <wp:simplePos x="0" y="0"/>
            <wp:positionH relativeFrom="column">
              <wp:posOffset>5148580</wp:posOffset>
            </wp:positionH>
            <wp:positionV relativeFrom="paragraph">
              <wp:posOffset>133985</wp:posOffset>
            </wp:positionV>
            <wp:extent cx="877570" cy="866775"/>
            <wp:effectExtent l="0" t="0" r="0" b="9525"/>
            <wp:wrapSquare wrapText="bothSides"/>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77570" cy="866775"/>
                    </a:xfrm>
                    <a:prstGeom prst="rect">
                      <a:avLst/>
                    </a:prstGeom>
                  </pic:spPr>
                </pic:pic>
              </a:graphicData>
            </a:graphic>
          </wp:anchor>
        </w:drawing>
      </w:r>
      <w:proofErr w:type="spellStart"/>
      <w:r w:rsidRPr="00263204">
        <w:rPr>
          <w:rFonts w:eastAsia="Times New Roman" w:cstheme="minorHAnsi"/>
          <w:color w:val="000000"/>
          <w:sz w:val="24"/>
          <w:szCs w:val="24"/>
          <w:shd w:val="clear" w:color="auto" w:fill="FFFFFF"/>
          <w:lang w:val="en-GB" w:eastAsia="de-DE"/>
        </w:rPr>
        <w:t>Burna</w:t>
      </w:r>
      <w:proofErr w:type="spellEnd"/>
      <w:r w:rsidRPr="00263204">
        <w:rPr>
          <w:rFonts w:eastAsia="Times New Roman" w:cstheme="minorHAnsi"/>
          <w:color w:val="000000"/>
          <w:sz w:val="24"/>
          <w:szCs w:val="24"/>
          <w:shd w:val="clear" w:color="auto" w:fill="FFFFFF"/>
          <w:lang w:val="en-GB" w:eastAsia="de-DE"/>
        </w:rPr>
        <w:t xml:space="preserve"> Boy </w:t>
      </w:r>
      <w:proofErr w:type="spellStart"/>
      <w:r w:rsidRPr="00263204">
        <w:rPr>
          <w:rFonts w:eastAsia="Times New Roman" w:cstheme="minorHAnsi"/>
          <w:color w:val="000000"/>
          <w:sz w:val="24"/>
          <w:szCs w:val="24"/>
          <w:shd w:val="clear" w:color="auto" w:fill="FFFFFF"/>
          <w:lang w:val="en-GB" w:eastAsia="de-DE"/>
        </w:rPr>
        <w:t>singt</w:t>
      </w:r>
      <w:proofErr w:type="spellEnd"/>
      <w:r w:rsidRPr="00263204">
        <w:rPr>
          <w:rFonts w:eastAsia="Times New Roman" w:cstheme="minorHAnsi"/>
          <w:color w:val="000000"/>
          <w:sz w:val="24"/>
          <w:szCs w:val="24"/>
          <w:shd w:val="clear" w:color="auto" w:fill="FFFFFF"/>
          <w:lang w:val="en-GB" w:eastAsia="de-DE"/>
        </w:rPr>
        <w:t xml:space="preserve">: “Big man get the motorcade”. </w:t>
      </w:r>
      <w:r w:rsidRPr="00263204">
        <w:rPr>
          <w:rFonts w:eastAsia="Times New Roman" w:cstheme="minorHAnsi"/>
          <w:color w:val="000000"/>
          <w:sz w:val="24"/>
          <w:szCs w:val="24"/>
          <w:shd w:val="clear" w:color="auto" w:fill="FFFFFF"/>
          <w:lang w:eastAsia="de-DE"/>
        </w:rPr>
        <w:t xml:space="preserve">Wer sind die </w:t>
      </w:r>
      <w:proofErr w:type="spellStart"/>
      <w:r w:rsidRPr="00263204">
        <w:rPr>
          <w:rFonts w:eastAsia="Times New Roman" w:cstheme="minorHAnsi"/>
          <w:color w:val="000000"/>
          <w:sz w:val="24"/>
          <w:szCs w:val="24"/>
          <w:shd w:val="clear" w:color="auto" w:fill="FFFFFF"/>
          <w:lang w:eastAsia="de-DE"/>
        </w:rPr>
        <w:t>big</w:t>
      </w:r>
      <w:proofErr w:type="spellEnd"/>
      <w:r w:rsidRPr="00263204">
        <w:rPr>
          <w:rFonts w:eastAsia="Times New Roman" w:cstheme="minorHAnsi"/>
          <w:color w:val="000000"/>
          <w:sz w:val="24"/>
          <w:szCs w:val="24"/>
          <w:shd w:val="clear" w:color="auto" w:fill="FFFFFF"/>
          <w:lang w:eastAsia="de-DE"/>
        </w:rPr>
        <w:t xml:space="preserve"> </w:t>
      </w:r>
      <w:proofErr w:type="spellStart"/>
      <w:r w:rsidRPr="00263204">
        <w:rPr>
          <w:rFonts w:eastAsia="Times New Roman" w:cstheme="minorHAnsi"/>
          <w:color w:val="000000"/>
          <w:sz w:val="24"/>
          <w:szCs w:val="24"/>
          <w:shd w:val="clear" w:color="auto" w:fill="FFFFFF"/>
          <w:lang w:eastAsia="de-DE"/>
        </w:rPr>
        <w:t>men</w:t>
      </w:r>
      <w:proofErr w:type="spellEnd"/>
      <w:r w:rsidRPr="00263204">
        <w:rPr>
          <w:rFonts w:eastAsia="Times New Roman" w:cstheme="minorHAnsi"/>
          <w:color w:val="000000"/>
          <w:sz w:val="24"/>
          <w:szCs w:val="24"/>
          <w:shd w:val="clear" w:color="auto" w:fill="FFFFFF"/>
          <w:lang w:eastAsia="de-DE"/>
        </w:rPr>
        <w:t>? Was ist damit gemeint?</w:t>
      </w:r>
    </w:p>
    <w:p w:rsidR="00D754FF" w:rsidRPr="00263204" w:rsidRDefault="00D754FF" w:rsidP="00D754FF">
      <w:pPr>
        <w:pStyle w:val="Listenabsatz"/>
        <w:numPr>
          <w:ilvl w:val="0"/>
          <w:numId w:val="4"/>
        </w:numPr>
        <w:jc w:val="both"/>
        <w:rPr>
          <w:sz w:val="24"/>
          <w:szCs w:val="24"/>
          <w:lang w:eastAsia="de-DE"/>
        </w:rPr>
      </w:pPr>
      <w:r w:rsidRPr="00263204">
        <w:rPr>
          <w:rFonts w:eastAsia="Times New Roman" w:cstheme="minorHAnsi"/>
          <w:color w:val="000000"/>
          <w:sz w:val="24"/>
          <w:szCs w:val="24"/>
          <w:shd w:val="clear" w:color="auto" w:fill="FFFFFF"/>
          <w:lang w:eastAsia="de-DE"/>
        </w:rPr>
        <w:t>Wie interpretiert ihr den ersten Vers und den Refrain? Schaut auf genius.com und vergleicht die dortigen Assoziationen und Deutungen mit Euren. </w:t>
      </w:r>
    </w:p>
    <w:p w:rsidR="00D754FF" w:rsidRPr="00263204" w:rsidRDefault="00D754FF" w:rsidP="00D754FF">
      <w:pPr>
        <w:pStyle w:val="Listenabsatz"/>
        <w:numPr>
          <w:ilvl w:val="0"/>
          <w:numId w:val="3"/>
        </w:numPr>
        <w:spacing w:after="0" w:line="240" w:lineRule="auto"/>
        <w:jc w:val="both"/>
        <w:rPr>
          <w:rFonts w:eastAsia="Times New Roman" w:cstheme="minorHAnsi"/>
          <w:b/>
          <w:sz w:val="24"/>
          <w:szCs w:val="24"/>
          <w:lang w:eastAsia="de-DE"/>
        </w:rPr>
      </w:pPr>
      <w:r w:rsidRPr="00263204">
        <w:rPr>
          <w:rFonts w:eastAsia="Times New Roman" w:cstheme="minorHAnsi"/>
          <w:b/>
          <w:sz w:val="24"/>
          <w:szCs w:val="24"/>
          <w:lang w:eastAsia="de-DE"/>
        </w:rPr>
        <w:t xml:space="preserve">Vertiefungsaufgabe: </w:t>
      </w:r>
    </w:p>
    <w:p w:rsidR="00D754FF" w:rsidRDefault="00D754FF" w:rsidP="00D754FF">
      <w:pPr>
        <w:ind w:left="360"/>
        <w:jc w:val="both"/>
        <w:rPr>
          <w:rFonts w:eastAsia="Times New Roman" w:cstheme="minorHAnsi"/>
          <w:color w:val="000000"/>
          <w:sz w:val="24"/>
          <w:szCs w:val="24"/>
          <w:shd w:val="clear" w:color="auto" w:fill="FFFFFF"/>
          <w:lang w:eastAsia="de-DE"/>
        </w:rPr>
      </w:pPr>
      <w:r w:rsidRPr="00263204">
        <w:rPr>
          <w:rFonts w:eastAsia="Times New Roman" w:cstheme="minorHAnsi"/>
          <w:sz w:val="24"/>
          <w:szCs w:val="24"/>
          <w:lang w:eastAsia="de-DE"/>
        </w:rPr>
        <w:t>I</w:t>
      </w:r>
      <w:r w:rsidRPr="00263204">
        <w:rPr>
          <w:rFonts w:eastAsia="Times New Roman" w:cstheme="minorHAnsi"/>
          <w:color w:val="000000"/>
          <w:sz w:val="24"/>
          <w:szCs w:val="24"/>
          <w:shd w:val="clear" w:color="auto" w:fill="FFFFFF"/>
          <w:lang w:eastAsia="de-DE"/>
        </w:rPr>
        <w:t>nformiert Euch über die Kolonialgeschichte Nigerias. Warum waren und sind bis heute teilweise Gewalt und bürgerkriegsähnliche Zustände Folgen des Kolonialismus in vielen afrikanischen Ländern? Das Modul über Kolonialismus von GEMEINSAM FÜR AFRIKA unterstützt Euch dabei.</w:t>
      </w:r>
    </w:p>
    <w:p w:rsidR="000B52E9" w:rsidRDefault="000B52E9">
      <w:bookmarkStart w:id="0" w:name="_GoBack"/>
      <w:bookmarkEnd w:id="0"/>
    </w:p>
    <w:sectPr w:rsidR="000B52E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41D" w:rsidRDefault="0022241D" w:rsidP="0022241D">
      <w:pPr>
        <w:spacing w:after="0" w:line="240" w:lineRule="auto"/>
      </w:pPr>
      <w:r>
        <w:separator/>
      </w:r>
    </w:p>
  </w:endnote>
  <w:endnote w:type="continuationSeparator" w:id="0">
    <w:p w:rsidR="0022241D" w:rsidRDefault="0022241D" w:rsidP="0022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41D" w:rsidRPr="0022241D" w:rsidRDefault="0022241D" w:rsidP="0022241D">
    <w:pPr>
      <w:spacing w:line="240" w:lineRule="auto"/>
      <w:rPr>
        <w:sz w:val="16"/>
        <w:szCs w:val="16"/>
        <w:lang w:eastAsia="de-DE"/>
      </w:rPr>
    </w:pPr>
    <w:r>
      <w:rPr>
        <w:sz w:val="16"/>
        <w:szCs w:val="16"/>
        <w:lang w:eastAsia="de-DE"/>
      </w:rPr>
      <w:t>LIZENZHINWEIS</w:t>
    </w:r>
    <w:r>
      <w:rPr>
        <w:sz w:val="16"/>
        <w:szCs w:val="16"/>
        <w:lang w:eastAsia="de-DE"/>
      </w:rPr>
      <w:br/>
      <w:t>Die Texte dieses Arbeitsblattes stehen unter einer CC BY-SA 4.0 Lizenz</w:t>
    </w:r>
    <w:r>
      <w:rPr>
        <w:sz w:val="16"/>
        <w:szCs w:val="16"/>
        <w:lang w:eastAsia="de-DE"/>
      </w:rPr>
      <w:br/>
    </w:r>
    <w:hyperlink r:id="rId1" w:history="1">
      <w:r>
        <w:rPr>
          <w:rStyle w:val="Hyperlink"/>
          <w:i/>
          <w:iCs/>
          <w:sz w:val="16"/>
          <w:szCs w:val="16"/>
          <w:lang w:eastAsia="de-DE"/>
        </w:rPr>
        <w:t>www.creativecommons.org/licenses/by-sa/4.0/deed.de</w:t>
      </w:r>
    </w:hyperlink>
    <w:r>
      <w:rPr>
        <w:sz w:val="16"/>
        <w:szCs w:val="16"/>
        <w:lang w:eastAsia="de-DE"/>
      </w:rPr>
      <w:t>.</w:t>
    </w:r>
    <w:r>
      <w:rPr>
        <w:sz w:val="16"/>
        <w:szCs w:val="16"/>
        <w:lang w:eastAsia="de-DE"/>
      </w:rPr>
      <w:br/>
      <w:t>Der Name des Urhebers soll bei Weiterverwendung wie folgt genannt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41D" w:rsidRDefault="0022241D" w:rsidP="0022241D">
      <w:pPr>
        <w:spacing w:after="0" w:line="240" w:lineRule="auto"/>
      </w:pPr>
      <w:r>
        <w:separator/>
      </w:r>
    </w:p>
  </w:footnote>
  <w:footnote w:type="continuationSeparator" w:id="0">
    <w:p w:rsidR="0022241D" w:rsidRDefault="0022241D" w:rsidP="00222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45284"/>
    <w:multiLevelType w:val="hybridMultilevel"/>
    <w:tmpl w:val="33245C38"/>
    <w:lvl w:ilvl="0" w:tplc="45DA2392">
      <w:start w:val="1"/>
      <w:numFmt w:val="decimal"/>
      <w:lvlText w:val="%1."/>
      <w:lvlJc w:val="left"/>
      <w:pPr>
        <w:ind w:left="360" w:hanging="360"/>
      </w:pPr>
      <w:rPr>
        <w:b/>
        <w:bCs/>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 w15:restartNumberingAfterBreak="0">
    <w:nsid w:val="25073B24"/>
    <w:multiLevelType w:val="hybridMultilevel"/>
    <w:tmpl w:val="13BA32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5C521A"/>
    <w:multiLevelType w:val="hybridMultilevel"/>
    <w:tmpl w:val="F1946E8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2E4D80"/>
    <w:multiLevelType w:val="hybridMultilevel"/>
    <w:tmpl w:val="EF984A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4FF"/>
    <w:rsid w:val="000B52E9"/>
    <w:rsid w:val="0022241D"/>
    <w:rsid w:val="00D75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3DE72-030C-4AEC-98FD-9636699C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4FF"/>
  </w:style>
  <w:style w:type="paragraph" w:styleId="berschrift2">
    <w:name w:val="heading 2"/>
    <w:basedOn w:val="Standard"/>
    <w:next w:val="Standard"/>
    <w:link w:val="berschrift2Zchn"/>
    <w:uiPriority w:val="9"/>
    <w:unhideWhenUsed/>
    <w:qFormat/>
    <w:rsid w:val="00D754FF"/>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754FF"/>
    <w:rPr>
      <w:rFonts w:asciiTheme="majorHAnsi" w:eastAsiaTheme="majorEastAsia" w:hAnsiTheme="majorHAnsi" w:cstheme="majorBidi"/>
      <w:color w:val="000000" w:themeColor="text1"/>
      <w:sz w:val="26"/>
      <w:szCs w:val="26"/>
    </w:rPr>
  </w:style>
  <w:style w:type="paragraph" w:styleId="Listenabsatz">
    <w:name w:val="List Paragraph"/>
    <w:basedOn w:val="Standard"/>
    <w:uiPriority w:val="34"/>
    <w:qFormat/>
    <w:rsid w:val="00D754FF"/>
    <w:pPr>
      <w:spacing w:line="256" w:lineRule="auto"/>
      <w:ind w:left="720"/>
      <w:contextualSpacing/>
    </w:pPr>
  </w:style>
  <w:style w:type="character" w:styleId="Hyperlink">
    <w:name w:val="Hyperlink"/>
    <w:basedOn w:val="Absatz-Standardschriftart"/>
    <w:uiPriority w:val="99"/>
    <w:unhideWhenUsed/>
    <w:rsid w:val="00D754FF"/>
    <w:rPr>
      <w:color w:val="0000FF"/>
      <w:u w:val="single"/>
    </w:rPr>
  </w:style>
  <w:style w:type="paragraph" w:styleId="Kopfzeile">
    <w:name w:val="header"/>
    <w:basedOn w:val="Standard"/>
    <w:link w:val="KopfzeileZchn"/>
    <w:uiPriority w:val="99"/>
    <w:unhideWhenUsed/>
    <w:rsid w:val="002224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241D"/>
  </w:style>
  <w:style w:type="paragraph" w:styleId="Fuzeile">
    <w:name w:val="footer"/>
    <w:basedOn w:val="Standard"/>
    <w:link w:val="FuzeileZchn"/>
    <w:uiPriority w:val="99"/>
    <w:unhideWhenUsed/>
    <w:rsid w:val="002224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2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radise\AppData\Local\Microsoft\Windows\INetCache\Content.Outlook\EGA6VI2U\www.youtube.com\watch%3fv=xaaYgVRZT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856EC125.dotm</Template>
  <TotalTime>0</TotalTime>
  <Pages>1</Pages>
  <Words>266</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2</cp:revision>
  <cp:lastPrinted>2020-09-03T12:14:00Z</cp:lastPrinted>
  <dcterms:created xsi:type="dcterms:W3CDTF">2020-09-02T12:55:00Z</dcterms:created>
  <dcterms:modified xsi:type="dcterms:W3CDTF">2020-09-03T12:14:00Z</dcterms:modified>
</cp:coreProperties>
</file>