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D686" w14:textId="77777777" w:rsidR="00C34237" w:rsidRDefault="00C34237" w:rsidP="00A51521">
      <w:pPr>
        <w:spacing w:line="440" w:lineRule="atLeast"/>
        <w:ind w:right="-142"/>
        <w:rPr>
          <w:rFonts w:asciiTheme="minorHAnsi" w:hAnsiTheme="minorHAnsi" w:cstheme="minorHAnsi"/>
          <w:b/>
          <w:sz w:val="28"/>
          <w:szCs w:val="28"/>
        </w:rPr>
      </w:pPr>
    </w:p>
    <w:p w14:paraId="7ADD059D" w14:textId="485195EF" w:rsidR="00BC5EC3" w:rsidRPr="00853294" w:rsidRDefault="00D55A99" w:rsidP="00853294">
      <w:pPr>
        <w:spacing w:line="440" w:lineRule="atLeast"/>
        <w:rPr>
          <w:rFonts w:asciiTheme="minorHAnsi" w:hAnsiTheme="minorHAnsi"/>
          <w:b/>
          <w:sz w:val="40"/>
          <w:szCs w:val="40"/>
        </w:rPr>
      </w:pPr>
      <w:r w:rsidRPr="00853294">
        <w:rPr>
          <w:rFonts w:asciiTheme="minorHAnsi" w:hAnsiTheme="minorHAnsi"/>
          <w:b/>
          <w:sz w:val="40"/>
          <w:szCs w:val="40"/>
        </w:rPr>
        <w:t>Pressemitteilung</w:t>
      </w:r>
    </w:p>
    <w:p w14:paraId="0C2D412A" w14:textId="77777777" w:rsidR="003D1A44" w:rsidRPr="00554F73" w:rsidRDefault="003D1A44" w:rsidP="00A51521">
      <w:pPr>
        <w:ind w:right="-142"/>
        <w:rPr>
          <w:rFonts w:asciiTheme="minorHAnsi" w:hAnsiTheme="minorHAnsi" w:cstheme="minorHAnsi"/>
          <w:sz w:val="22"/>
          <w:szCs w:val="22"/>
        </w:rPr>
      </w:pPr>
    </w:p>
    <w:p w14:paraId="39625751" w14:textId="0FE433B0" w:rsidR="00BC5EC3" w:rsidRPr="001A62DA" w:rsidRDefault="00E548F4" w:rsidP="00A51521">
      <w:pPr>
        <w:spacing w:after="160" w:line="259" w:lineRule="auto"/>
        <w:ind w:right="-142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</w:pPr>
      <w:r w:rsidRPr="001A62DA">
        <w:rPr>
          <w:rFonts w:asciiTheme="minorHAnsi" w:eastAsiaTheme="minorHAnsi" w:hAnsiTheme="minorHAnsi" w:cstheme="minorHAnsi"/>
          <w:color w:val="70AD47" w:themeColor="accent6"/>
          <w:kern w:val="0"/>
          <w:sz w:val="28"/>
          <w:szCs w:val="28"/>
          <w:lang w:eastAsia="en-US"/>
        </w:rPr>
        <w:t>Picknick</w:t>
      </w:r>
      <w:r w:rsidR="00BC5EC3" w:rsidRPr="001A62DA">
        <w:rPr>
          <w:rFonts w:asciiTheme="minorHAnsi" w:eastAsiaTheme="minorHAnsi" w:hAnsiTheme="minorHAnsi" w:cstheme="minorHAnsi"/>
          <w:color w:val="70AD47" w:themeColor="accent6"/>
          <w:kern w:val="0"/>
          <w:sz w:val="28"/>
          <w:szCs w:val="28"/>
          <w:lang w:eastAsia="en-US"/>
        </w:rPr>
        <w:t xml:space="preserve"> </w:t>
      </w:r>
      <w:r w:rsidR="003D761C" w:rsidRPr="001A62DA">
        <w:rPr>
          <w:rFonts w:asciiTheme="minorHAnsi" w:eastAsiaTheme="minorHAnsi" w:hAnsiTheme="minorHAnsi" w:cstheme="minorHAnsi"/>
          <w:color w:val="70AD47" w:themeColor="accent6"/>
          <w:kern w:val="0"/>
          <w:sz w:val="28"/>
          <w:szCs w:val="28"/>
          <w:lang w:eastAsia="en-US"/>
        </w:rPr>
        <w:t xml:space="preserve">für Klimagerechtigkeit </w:t>
      </w:r>
      <w:r w:rsidR="009E13C5"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bringt</w:t>
      </w:r>
      <w:r w:rsidR="003D761C"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 </w:t>
      </w:r>
      <w:r w:rsidR="00961BAB"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Verkehr </w:t>
      </w:r>
      <w:r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auf dem </w:t>
      </w:r>
      <w:r w:rsidRPr="001A62DA">
        <w:rPr>
          <w:rFonts w:asciiTheme="minorHAnsi" w:eastAsiaTheme="minorHAnsi" w:hAnsiTheme="minorHAnsi" w:cstheme="minorHAnsi"/>
          <w:color w:val="70AD47" w:themeColor="accent6"/>
          <w:kern w:val="0"/>
          <w:sz w:val="28"/>
          <w:szCs w:val="28"/>
          <w:lang w:eastAsia="en-US"/>
        </w:rPr>
        <w:t>Südring</w:t>
      </w:r>
      <w:r w:rsidR="00961BAB"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 </w:t>
      </w:r>
      <w:r w:rsidR="009E13C5" w:rsidRPr="001A62DA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zum Erliegen</w:t>
      </w:r>
    </w:p>
    <w:p w14:paraId="37C3160D" w14:textId="013D5FC0" w:rsidR="00D55A99" w:rsidRPr="00554F73" w:rsidRDefault="00BC5EC3" w:rsidP="00EA7817">
      <w:pPr>
        <w:spacing w:line="276" w:lineRule="auto"/>
        <w:ind w:right="-142"/>
        <w:rPr>
          <w:rFonts w:asciiTheme="minorHAnsi" w:hAnsiTheme="minorHAnsi" w:cstheme="minorHAnsi"/>
          <w:b/>
          <w:sz w:val="22"/>
          <w:szCs w:val="22"/>
        </w:rPr>
      </w:pPr>
      <w:r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Musterstadt, 2</w:t>
      </w:r>
      <w:r w:rsidR="00534A49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5</w:t>
      </w:r>
      <w:r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.Mai 20</w:t>
      </w:r>
      <w:r w:rsidR="00534A49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22</w:t>
      </w:r>
      <w:r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</w:t>
      </w:r>
      <w:r w:rsidRPr="00554F73">
        <w:rPr>
          <w:rFonts w:asciiTheme="minorHAnsi" w:hAnsiTheme="minorHAnsi" w:cstheme="minorHAnsi"/>
          <w:b/>
          <w:sz w:val="22"/>
          <w:szCs w:val="22"/>
        </w:rPr>
        <w:t>–</w:t>
      </w:r>
      <w:r w:rsidR="00876FC4" w:rsidRPr="00554F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5A99" w:rsidRPr="00554F73">
        <w:rPr>
          <w:rFonts w:asciiTheme="minorHAnsi" w:hAnsiTheme="minorHAnsi" w:cstheme="minorHAnsi"/>
          <w:b/>
          <w:sz w:val="22"/>
          <w:szCs w:val="22"/>
        </w:rPr>
        <w:t xml:space="preserve">Mit </w:t>
      </w:r>
      <w:r w:rsidR="00E548F4" w:rsidRPr="00554F73">
        <w:rPr>
          <w:rFonts w:asciiTheme="minorHAnsi" w:hAnsiTheme="minorHAnsi" w:cstheme="minorHAnsi"/>
          <w:b/>
          <w:sz w:val="22"/>
          <w:szCs w:val="22"/>
        </w:rPr>
        <w:t xml:space="preserve">einem </w:t>
      </w:r>
      <w:r w:rsidR="00E548F4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Klima-Picknick </w:t>
      </w:r>
      <w:r w:rsidR="00E548F4" w:rsidRPr="00554F73">
        <w:rPr>
          <w:rFonts w:asciiTheme="minorHAnsi" w:hAnsiTheme="minorHAnsi" w:cstheme="minorHAnsi"/>
          <w:b/>
          <w:sz w:val="22"/>
          <w:szCs w:val="22"/>
        </w:rPr>
        <w:t xml:space="preserve">auf dem normalerweise stark befahrenen </w:t>
      </w:r>
      <w:r w:rsidR="00E548F4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Südring</w:t>
      </w:r>
      <w:r w:rsidR="00A015D3" w:rsidRPr="00554F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13C5">
        <w:rPr>
          <w:rFonts w:asciiTheme="minorHAnsi" w:hAnsiTheme="minorHAnsi" w:cstheme="minorHAnsi"/>
          <w:b/>
          <w:sz w:val="22"/>
          <w:szCs w:val="22"/>
        </w:rPr>
        <w:t xml:space="preserve">brachte die </w:t>
      </w:r>
      <w:r w:rsidR="009E13C5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Klasse 9b der</w:t>
      </w:r>
      <w:r w:rsidR="00D55A99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Musterschule </w:t>
      </w:r>
      <w:r w:rsidR="00FB21EB" w:rsidRPr="00554F73">
        <w:rPr>
          <w:rFonts w:asciiTheme="minorHAnsi" w:hAnsiTheme="minorHAnsi" w:cstheme="minorHAnsi"/>
          <w:b/>
          <w:sz w:val="22"/>
          <w:szCs w:val="22"/>
        </w:rPr>
        <w:t xml:space="preserve">in Kooperation mit GEMEINSAM FÜR AFRIKA </w:t>
      </w:r>
      <w:r w:rsidR="00C35B55">
        <w:rPr>
          <w:rFonts w:ascii="Calibri Light" w:hAnsi="Calibri Light"/>
          <w:sz w:val="22"/>
          <w:szCs w:val="22"/>
        </w:rPr>
        <w:t xml:space="preserve">unter </w:t>
      </w:r>
      <w:r w:rsidR="00C35B55" w:rsidRPr="00C35B55">
        <w:rPr>
          <w:rFonts w:ascii="Calibri Light" w:hAnsi="Calibri Light"/>
          <w:b/>
          <w:bCs/>
          <w:sz w:val="22"/>
          <w:szCs w:val="22"/>
        </w:rPr>
        <w:t>dem Motto „CLIMATE JUSTICE.NOW. WORLDWIDE!“</w:t>
      </w:r>
      <w:r w:rsidR="00C35B55" w:rsidRPr="00C35B55">
        <w:rPr>
          <w:rFonts w:ascii="Calibri Light" w:hAnsi="Calibri Light"/>
          <w:sz w:val="22"/>
          <w:szCs w:val="22"/>
        </w:rPr>
        <w:t xml:space="preserve"> </w:t>
      </w:r>
      <w:r w:rsidR="00D55A99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heute </w:t>
      </w:r>
      <w:r w:rsidR="00A015D3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Vormittag von </w:t>
      </w:r>
      <w:r w:rsidR="00D328CC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10-12 Uhr den </w:t>
      </w:r>
      <w:r w:rsidR="004A1CA5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V</w:t>
      </w:r>
      <w:r w:rsidR="00D328CC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erkehr </w:t>
      </w:r>
      <w:r w:rsidR="009E13C5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zum Erliegen</w:t>
      </w:r>
      <w:r w:rsidR="00FA1BD3" w:rsidRPr="00554F7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36EBF" w:rsidRPr="00554F73">
        <w:rPr>
          <w:rFonts w:asciiTheme="minorHAnsi" w:hAnsiTheme="minorHAnsi" w:cstheme="minorHAnsi"/>
          <w:b/>
          <w:sz w:val="22"/>
          <w:szCs w:val="22"/>
        </w:rPr>
        <w:t xml:space="preserve">Anlässlich des </w:t>
      </w:r>
      <w:r w:rsidR="00F36EBF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Internationalen Afrikatags</w:t>
      </w:r>
      <w:r w:rsidR="00FA1BD3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</w:t>
      </w:r>
      <w:r w:rsidR="00F00C3E" w:rsidRPr="00554F73">
        <w:rPr>
          <w:rFonts w:asciiTheme="minorHAnsi" w:hAnsiTheme="minorHAnsi" w:cstheme="minorHAnsi"/>
          <w:b/>
          <w:sz w:val="22"/>
          <w:szCs w:val="22"/>
        </w:rPr>
        <w:t>wollte</w:t>
      </w:r>
      <w:r w:rsidR="00D440D0">
        <w:rPr>
          <w:rFonts w:asciiTheme="minorHAnsi" w:hAnsiTheme="minorHAnsi" w:cstheme="minorHAnsi"/>
          <w:b/>
          <w:sz w:val="22"/>
          <w:szCs w:val="22"/>
        </w:rPr>
        <w:t>n</w:t>
      </w:r>
      <w:r w:rsidR="00F00C3E" w:rsidRPr="00554F73">
        <w:rPr>
          <w:rFonts w:asciiTheme="minorHAnsi" w:hAnsiTheme="minorHAnsi" w:cstheme="minorHAnsi"/>
          <w:b/>
          <w:sz w:val="22"/>
          <w:szCs w:val="22"/>
        </w:rPr>
        <w:t xml:space="preserve"> die</w:t>
      </w:r>
      <w:r w:rsidR="00D440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40D0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>Schüler*innen der</w:t>
      </w:r>
      <w:r w:rsidR="00F00C3E" w:rsidRPr="009C710B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9b </w:t>
      </w:r>
      <w:r w:rsidR="00F00C3E" w:rsidRPr="00554F73">
        <w:rPr>
          <w:rFonts w:asciiTheme="minorHAnsi" w:hAnsiTheme="minorHAnsi" w:cstheme="minorHAnsi"/>
          <w:b/>
          <w:sz w:val="22"/>
          <w:szCs w:val="22"/>
        </w:rPr>
        <w:t>Aufmerksamkeit</w:t>
      </w:r>
      <w:r w:rsidR="00D328CC" w:rsidRPr="00554F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0C3E" w:rsidRPr="00554F73">
        <w:rPr>
          <w:rFonts w:asciiTheme="minorHAnsi" w:hAnsiTheme="minorHAnsi" w:cstheme="minorHAnsi"/>
          <w:b/>
          <w:sz w:val="22"/>
          <w:szCs w:val="22"/>
        </w:rPr>
        <w:t>für ihre Forderung nach</w:t>
      </w:r>
      <w:r w:rsidR="00D328CC" w:rsidRPr="00554F73">
        <w:rPr>
          <w:rFonts w:asciiTheme="minorHAnsi" w:hAnsiTheme="minorHAnsi" w:cstheme="minorHAnsi"/>
          <w:b/>
          <w:sz w:val="22"/>
          <w:szCs w:val="22"/>
        </w:rPr>
        <w:t xml:space="preserve"> mehr Klimagerechtigkeit gegenüber den Ländern </w:t>
      </w:r>
      <w:r w:rsidR="004A1CA5" w:rsidRPr="00554F73">
        <w:rPr>
          <w:rFonts w:asciiTheme="minorHAnsi" w:hAnsiTheme="minorHAnsi" w:cstheme="minorHAnsi"/>
          <w:b/>
          <w:sz w:val="22"/>
          <w:szCs w:val="22"/>
        </w:rPr>
        <w:t xml:space="preserve">auf dem afrikanischen Kontinent und dem </w:t>
      </w:r>
      <w:r w:rsidR="00CA68F7">
        <w:rPr>
          <w:rFonts w:asciiTheme="minorHAnsi" w:hAnsiTheme="minorHAnsi" w:cstheme="minorHAnsi"/>
          <w:b/>
          <w:sz w:val="22"/>
          <w:szCs w:val="22"/>
        </w:rPr>
        <w:t>g</w:t>
      </w:r>
      <w:r w:rsidR="004A1CA5" w:rsidRPr="00554F73">
        <w:rPr>
          <w:rFonts w:asciiTheme="minorHAnsi" w:hAnsiTheme="minorHAnsi" w:cstheme="minorHAnsi"/>
          <w:b/>
          <w:sz w:val="22"/>
          <w:szCs w:val="22"/>
        </w:rPr>
        <w:t>lobalen Süden</w:t>
      </w:r>
      <w:r w:rsidR="00F00C3E" w:rsidRPr="00554F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2E9C">
        <w:rPr>
          <w:rFonts w:asciiTheme="minorHAnsi" w:hAnsiTheme="minorHAnsi" w:cstheme="minorHAnsi"/>
          <w:b/>
          <w:sz w:val="22"/>
          <w:szCs w:val="22"/>
        </w:rPr>
        <w:t xml:space="preserve">im Allgemeinen </w:t>
      </w:r>
      <w:r w:rsidR="00F36EBF" w:rsidRPr="00554F73">
        <w:rPr>
          <w:rFonts w:asciiTheme="minorHAnsi" w:hAnsiTheme="minorHAnsi" w:cstheme="minorHAnsi"/>
          <w:b/>
          <w:sz w:val="22"/>
          <w:szCs w:val="22"/>
        </w:rPr>
        <w:t>schaffen</w:t>
      </w:r>
      <w:r w:rsidR="001F3CB1" w:rsidRPr="00554F7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2B41D9E" w14:textId="0A9F877B" w:rsidR="00451764" w:rsidRPr="00B74EF5" w:rsidRDefault="00965B9B" w:rsidP="008F51DD">
      <w:pPr>
        <w:pStyle w:val="berschrift3"/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Die Klimakrise ist </w:t>
      </w:r>
      <w:r w:rsidR="002F42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allgegenwärtig, einige Auswirkungen sind bereits unumkehrbar und sie schreitet schneller </w:t>
      </w:r>
      <w:r w:rsidR="00D37C3A">
        <w:rPr>
          <w:rFonts w:asciiTheme="minorHAnsi" w:hAnsiTheme="minorHAnsi" w:cstheme="minorHAnsi"/>
          <w:b w:val="0"/>
          <w:bCs w:val="0"/>
          <w:sz w:val="22"/>
          <w:szCs w:val="22"/>
        </w:rPr>
        <w:t>voran</w:t>
      </w:r>
      <w:r w:rsidR="002F42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als bisher angenommen</w:t>
      </w:r>
      <w:r w:rsidR="00A97FE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727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D365B" w:rsidRPr="009A7379">
        <w:rPr>
          <w:rFonts w:asciiTheme="minorHAnsi" w:hAnsiTheme="minorHAnsi" w:cstheme="minorHAnsi"/>
          <w:sz w:val="22"/>
          <w:szCs w:val="22"/>
        </w:rPr>
        <w:t xml:space="preserve">Viele </w:t>
      </w:r>
      <w:r w:rsidR="001F03BB" w:rsidRPr="009A7379">
        <w:rPr>
          <w:rFonts w:asciiTheme="minorHAnsi" w:hAnsiTheme="minorHAnsi" w:cstheme="minorHAnsi"/>
          <w:sz w:val="22"/>
          <w:szCs w:val="22"/>
        </w:rPr>
        <w:t>afrikanische</w:t>
      </w:r>
      <w:r w:rsidR="002D365B" w:rsidRPr="009A7379">
        <w:rPr>
          <w:rFonts w:asciiTheme="minorHAnsi" w:hAnsiTheme="minorHAnsi" w:cstheme="minorHAnsi"/>
          <w:sz w:val="22"/>
          <w:szCs w:val="22"/>
        </w:rPr>
        <w:t xml:space="preserve"> Länder leiden bereits jetzt stark unter deren Folgen, </w:t>
      </w:r>
      <w:r w:rsidR="001F03BB" w:rsidRPr="009A7379">
        <w:rPr>
          <w:rFonts w:asciiTheme="minorHAnsi" w:hAnsiTheme="minorHAnsi" w:cstheme="minorHAnsi"/>
          <w:sz w:val="22"/>
          <w:szCs w:val="22"/>
        </w:rPr>
        <w:t xml:space="preserve">wie zunehmenden </w:t>
      </w:r>
      <w:r w:rsidR="00272725" w:rsidRPr="009A7379">
        <w:rPr>
          <w:rFonts w:asciiTheme="minorHAnsi" w:hAnsiTheme="minorHAnsi" w:cstheme="minorHAnsi"/>
          <w:sz w:val="22"/>
          <w:szCs w:val="22"/>
        </w:rPr>
        <w:t>Dürren, intensive</w:t>
      </w:r>
      <w:r w:rsidR="001F03BB" w:rsidRPr="009A7379">
        <w:rPr>
          <w:rFonts w:asciiTheme="minorHAnsi" w:hAnsiTheme="minorHAnsi" w:cstheme="minorHAnsi"/>
          <w:sz w:val="22"/>
          <w:szCs w:val="22"/>
        </w:rPr>
        <w:t>n</w:t>
      </w:r>
      <w:r w:rsidR="00272725" w:rsidRPr="009A7379">
        <w:rPr>
          <w:rFonts w:asciiTheme="minorHAnsi" w:hAnsiTheme="minorHAnsi" w:cstheme="minorHAnsi"/>
          <w:sz w:val="22"/>
          <w:szCs w:val="22"/>
        </w:rPr>
        <w:t xml:space="preserve"> Hitzewellen, Überschwemmungen oder Stürmen. </w:t>
      </w:r>
      <w:r w:rsidR="00CE49FF" w:rsidRPr="00972E9C">
        <w:rPr>
          <w:rFonts w:asciiTheme="minorHAnsi" w:hAnsiTheme="minorHAnsi" w:cstheme="minorHAnsi"/>
          <w:sz w:val="22"/>
          <w:szCs w:val="22"/>
        </w:rPr>
        <w:t xml:space="preserve">Drei Jahre bleiben laut des neuesten Berichtes des Weltklimarats nur noch, um eine </w:t>
      </w:r>
      <w:r w:rsidR="0078101C" w:rsidRPr="00972E9C">
        <w:rPr>
          <w:rFonts w:asciiTheme="minorHAnsi" w:hAnsiTheme="minorHAnsi" w:cstheme="minorHAnsi"/>
          <w:sz w:val="22"/>
          <w:szCs w:val="22"/>
        </w:rPr>
        <w:t>weithin</w:t>
      </w:r>
      <w:r w:rsidR="00CE49FF" w:rsidRPr="00972E9C">
        <w:rPr>
          <w:rFonts w:asciiTheme="minorHAnsi" w:hAnsiTheme="minorHAnsi" w:cstheme="minorHAnsi"/>
          <w:sz w:val="22"/>
          <w:szCs w:val="22"/>
        </w:rPr>
        <w:t xml:space="preserve"> bewohnbare Welt zu </w:t>
      </w:r>
      <w:r w:rsidR="008675E3" w:rsidRPr="00972E9C">
        <w:rPr>
          <w:rFonts w:asciiTheme="minorHAnsi" w:hAnsiTheme="minorHAnsi" w:cstheme="minorHAnsi"/>
          <w:sz w:val="22"/>
          <w:szCs w:val="22"/>
        </w:rPr>
        <w:t>erhalten</w:t>
      </w:r>
      <w:r w:rsidR="00CE49FF" w:rsidRPr="00972E9C">
        <w:rPr>
          <w:rFonts w:asciiTheme="minorHAnsi" w:hAnsiTheme="minorHAnsi" w:cstheme="minorHAnsi"/>
          <w:sz w:val="22"/>
          <w:szCs w:val="22"/>
        </w:rPr>
        <w:t xml:space="preserve"> und den Klimakampf für die kommenden Generationen zu </w:t>
      </w:r>
      <w:r w:rsidR="0078101C" w:rsidRPr="00972E9C">
        <w:rPr>
          <w:rFonts w:asciiTheme="minorHAnsi" w:hAnsiTheme="minorHAnsi" w:cstheme="minorHAnsi"/>
          <w:sz w:val="22"/>
          <w:szCs w:val="22"/>
        </w:rPr>
        <w:t>gewinnen</w:t>
      </w:r>
      <w:r w:rsidR="00CE49FF" w:rsidRPr="00972E9C">
        <w:rPr>
          <w:rFonts w:asciiTheme="minorHAnsi" w:hAnsiTheme="minorHAnsi" w:cstheme="minorHAnsi"/>
          <w:sz w:val="22"/>
          <w:szCs w:val="22"/>
        </w:rPr>
        <w:t>.</w:t>
      </w:r>
      <w:r w:rsidR="00D84767" w:rsidRPr="00972E9C">
        <w:rPr>
          <w:rFonts w:asciiTheme="minorHAnsi" w:hAnsiTheme="minorHAnsi" w:cstheme="minorHAnsi"/>
          <w:sz w:val="22"/>
          <w:szCs w:val="22"/>
        </w:rPr>
        <w:t xml:space="preserve"> </w:t>
      </w:r>
      <w:r w:rsidR="00B2357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Um auf diese </w:t>
      </w:r>
      <w:r w:rsidR="00C30DB4">
        <w:rPr>
          <w:rFonts w:asciiTheme="minorHAnsi" w:hAnsiTheme="minorHAnsi" w:cstheme="minorHAnsi"/>
          <w:b w:val="0"/>
          <w:bCs w:val="0"/>
          <w:sz w:val="22"/>
          <w:szCs w:val="22"/>
        </w:rPr>
        <w:t>besorgniserregende</w:t>
      </w:r>
      <w:r w:rsidR="00B2357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Situation aufmerksam zu machen und </w:t>
      </w:r>
      <w:r w:rsidR="00B23572" w:rsidRPr="00A97FE0">
        <w:rPr>
          <w:rFonts w:asciiTheme="minorHAnsi" w:hAnsiTheme="minorHAnsi" w:cstheme="minorHAnsi"/>
          <w:sz w:val="22"/>
          <w:szCs w:val="22"/>
        </w:rPr>
        <w:t xml:space="preserve">mehr </w:t>
      </w:r>
      <w:r w:rsidR="00A41FA6" w:rsidRPr="00A97FE0">
        <w:rPr>
          <w:rFonts w:asciiTheme="minorHAnsi" w:hAnsiTheme="minorHAnsi" w:cstheme="minorHAnsi"/>
          <w:sz w:val="22"/>
          <w:szCs w:val="22"/>
        </w:rPr>
        <w:t xml:space="preserve">globale </w:t>
      </w:r>
      <w:r w:rsidR="00B23572" w:rsidRPr="00A97FE0">
        <w:rPr>
          <w:rFonts w:asciiTheme="minorHAnsi" w:hAnsiTheme="minorHAnsi" w:cstheme="minorHAnsi"/>
          <w:sz w:val="22"/>
          <w:szCs w:val="22"/>
        </w:rPr>
        <w:t xml:space="preserve">Klimagerechtigkeit zu fordern, </w:t>
      </w:r>
      <w:r w:rsidR="00006791" w:rsidRPr="00A97FE0">
        <w:rPr>
          <w:rFonts w:asciiTheme="minorHAnsi" w:hAnsiTheme="minorHAnsi" w:cstheme="minorHAnsi"/>
          <w:sz w:val="22"/>
          <w:szCs w:val="22"/>
        </w:rPr>
        <w:t>veranstaltete</w:t>
      </w:r>
      <w:r w:rsidR="00B23572" w:rsidRPr="00A97FE0">
        <w:rPr>
          <w:rFonts w:asciiTheme="minorHAnsi" w:hAnsiTheme="minorHAnsi" w:cstheme="minorHAnsi"/>
          <w:sz w:val="22"/>
          <w:szCs w:val="22"/>
        </w:rPr>
        <w:t xml:space="preserve"> die</w:t>
      </w:r>
      <w:r w:rsidR="00B23572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3572" w:rsidRPr="00810A55"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Klasse 9b der Musterschule ein Klima-Picknick </w:t>
      </w:r>
      <w:r w:rsidR="009A7379" w:rsidRPr="00810A55">
        <w:rPr>
          <w:rFonts w:asciiTheme="minorHAnsi" w:hAnsiTheme="minorHAnsi" w:cstheme="minorHAnsi"/>
          <w:color w:val="70AD47" w:themeColor="accent6"/>
          <w:sz w:val="22"/>
          <w:szCs w:val="22"/>
        </w:rPr>
        <w:t>auf dem stark befahrenen Südring</w:t>
      </w:r>
      <w:r w:rsidR="009A7379" w:rsidRPr="00810A55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 </w:t>
      </w:r>
      <w:r w:rsidR="00B23572" w:rsidRPr="00810A55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und legte damit heute Vormittag von 10-12 Uhr den Verkehr lahm</w:t>
      </w:r>
      <w:r w:rsidR="00B23572" w:rsidRPr="00554F73">
        <w:rPr>
          <w:rFonts w:asciiTheme="minorHAnsi" w:hAnsiTheme="minorHAnsi" w:cstheme="minorHAnsi"/>
          <w:sz w:val="22"/>
          <w:szCs w:val="22"/>
        </w:rPr>
        <w:t xml:space="preserve">. </w:t>
      </w:r>
      <w:r w:rsidR="00B23572" w:rsidRPr="00B74EF5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Weithin sichtbar machten sie ihr Anliegen mit zahlreichen selbstgestalteten Bannern und Schildern.</w:t>
      </w:r>
    </w:p>
    <w:p w14:paraId="4A7D1A17" w14:textId="2C9C7704" w:rsidR="00B504AC" w:rsidRPr="00554F73" w:rsidRDefault="00D55A99" w:rsidP="000C75BF">
      <w:pPr>
        <w:pStyle w:val="berschrift3"/>
        <w:rPr>
          <w:rFonts w:asciiTheme="minorHAnsi" w:hAnsiTheme="minorHAnsi" w:cstheme="minorHAnsi"/>
          <w:sz w:val="22"/>
          <w:szCs w:val="22"/>
        </w:rPr>
      </w:pP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„Wussten Sie,</w:t>
      </w:r>
      <w:r w:rsidR="00684307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dass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84307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nur </w:t>
      </w:r>
      <w:r w:rsidR="00625344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19 Prozent der Weltbevölkerung für 92 Prozent der CO2-Emissionen weltweit verantwortlich</w:t>
      </w:r>
      <w:r w:rsidR="00684307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sind?</w:t>
      </w:r>
      <w:r w:rsidR="00625344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47D72" w:rsidRPr="004000A8">
        <w:rPr>
          <w:rFonts w:asciiTheme="minorHAnsi" w:hAnsiTheme="minorHAnsi" w:cstheme="minorHAnsi"/>
          <w:sz w:val="22"/>
          <w:szCs w:val="22"/>
        </w:rPr>
        <w:t>Die Menschen im</w:t>
      </w:r>
      <w:r w:rsidR="00625344" w:rsidRPr="004000A8">
        <w:rPr>
          <w:rFonts w:asciiTheme="minorHAnsi" w:hAnsiTheme="minorHAnsi" w:cstheme="minorHAnsi"/>
          <w:sz w:val="22"/>
          <w:szCs w:val="22"/>
        </w:rPr>
        <w:t xml:space="preserve"> </w:t>
      </w:r>
      <w:r w:rsidR="00F920EE">
        <w:rPr>
          <w:rFonts w:asciiTheme="minorHAnsi" w:hAnsiTheme="minorHAnsi" w:cstheme="minorHAnsi"/>
          <w:sz w:val="22"/>
          <w:szCs w:val="22"/>
        </w:rPr>
        <w:t>g</w:t>
      </w:r>
      <w:r w:rsidR="00625344" w:rsidRPr="004000A8">
        <w:rPr>
          <w:rFonts w:asciiTheme="minorHAnsi" w:hAnsiTheme="minorHAnsi" w:cstheme="minorHAnsi"/>
          <w:sz w:val="22"/>
          <w:szCs w:val="22"/>
        </w:rPr>
        <w:t>lobalen Süden</w:t>
      </w:r>
      <w:r w:rsidR="00D17E0C" w:rsidRPr="004000A8">
        <w:rPr>
          <w:rFonts w:asciiTheme="minorHAnsi" w:hAnsiTheme="minorHAnsi" w:cstheme="minorHAnsi"/>
          <w:sz w:val="22"/>
          <w:szCs w:val="22"/>
        </w:rPr>
        <w:t xml:space="preserve"> </w:t>
      </w:r>
      <w:r w:rsidR="008F4213" w:rsidRPr="004000A8">
        <w:rPr>
          <w:rFonts w:asciiTheme="minorHAnsi" w:hAnsiTheme="minorHAnsi" w:cstheme="minorHAnsi"/>
          <w:sz w:val="22"/>
          <w:szCs w:val="22"/>
        </w:rPr>
        <w:t>tragen</w:t>
      </w:r>
      <w:r w:rsidR="00625344" w:rsidRPr="004000A8">
        <w:rPr>
          <w:rFonts w:asciiTheme="minorHAnsi" w:hAnsiTheme="minorHAnsi" w:cstheme="minorHAnsi"/>
          <w:sz w:val="22"/>
          <w:szCs w:val="22"/>
        </w:rPr>
        <w:t xml:space="preserve"> nur 8 Prozent der Emissionen </w:t>
      </w:r>
      <w:r w:rsidR="008F4213" w:rsidRPr="004000A8">
        <w:rPr>
          <w:rFonts w:asciiTheme="minorHAnsi" w:hAnsiTheme="minorHAnsi" w:cstheme="minorHAnsi"/>
          <w:sz w:val="22"/>
          <w:szCs w:val="22"/>
        </w:rPr>
        <w:t>bei</w:t>
      </w:r>
      <w:r w:rsidR="00625344" w:rsidRPr="004000A8">
        <w:rPr>
          <w:rFonts w:asciiTheme="minorHAnsi" w:hAnsiTheme="minorHAnsi" w:cstheme="minorHAnsi"/>
          <w:sz w:val="22"/>
          <w:szCs w:val="22"/>
        </w:rPr>
        <w:t>, leide</w:t>
      </w:r>
      <w:r w:rsidR="00D17E0C" w:rsidRPr="004000A8">
        <w:rPr>
          <w:rFonts w:asciiTheme="minorHAnsi" w:hAnsiTheme="minorHAnsi" w:cstheme="minorHAnsi"/>
          <w:sz w:val="22"/>
          <w:szCs w:val="22"/>
        </w:rPr>
        <w:t>n</w:t>
      </w:r>
      <w:r w:rsidR="00625344" w:rsidRPr="004000A8">
        <w:rPr>
          <w:rFonts w:asciiTheme="minorHAnsi" w:hAnsiTheme="minorHAnsi" w:cstheme="minorHAnsi"/>
          <w:sz w:val="22"/>
          <w:szCs w:val="22"/>
        </w:rPr>
        <w:t xml:space="preserve"> aber am meisten unter den Folgen der Klimakrise</w:t>
      </w:r>
      <w:r w:rsidR="00CE7539" w:rsidRPr="004000A8">
        <w:rPr>
          <w:rFonts w:asciiTheme="minorHAnsi" w:hAnsiTheme="minorHAnsi" w:cstheme="minorHAnsi"/>
          <w:sz w:val="22"/>
          <w:szCs w:val="22"/>
        </w:rPr>
        <w:t>. Das ist nicht gerecht!</w:t>
      </w:r>
      <w:r w:rsidR="00691BEC" w:rsidRPr="004000A8">
        <w:rPr>
          <w:rFonts w:asciiTheme="minorHAnsi" w:hAnsiTheme="minorHAnsi" w:cstheme="minorHAnsi"/>
          <w:sz w:val="22"/>
          <w:szCs w:val="22"/>
        </w:rPr>
        <w:t>“</w:t>
      </w:r>
      <w:r w:rsidR="00691BE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1BEC" w:rsidRPr="00810A55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erklärten</w:t>
      </w:r>
      <w:r w:rsidRPr="00810A55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 die Schüler*innen </w:t>
      </w:r>
      <w:r w:rsidR="00972E9C">
        <w:rPr>
          <w:rFonts w:asciiTheme="minorHAnsi" w:hAnsiTheme="minorHAnsi" w:cstheme="minorHAnsi"/>
          <w:b w:val="0"/>
          <w:bCs w:val="0"/>
          <w:sz w:val="22"/>
          <w:szCs w:val="22"/>
        </w:rPr>
        <w:t>interessierten Passant*innen</w:t>
      </w:r>
      <w:r w:rsidR="000C75BF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am Straßenrand</w:t>
      </w:r>
      <w:r w:rsidR="003B390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F1BCE74" w14:textId="2F03895F" w:rsidR="00E31E93" w:rsidRPr="00554F73" w:rsidRDefault="00A3145B" w:rsidP="001E0D60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Klimagerechtigkeit bedeutet, dass die Industriestaaten in Europa, Asien und Amerika</w:t>
      </w:r>
      <w:r w:rsidR="00220940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der sogenannte </w:t>
      </w:r>
      <w:r w:rsidR="00F920EE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="00220940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lobale Norden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E05D87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bei der Bekämpfung der Klimakrise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0940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seinen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angemessenen Teil an Verantwortung über</w:t>
      </w:r>
      <w:r w:rsidR="00D71C83">
        <w:rPr>
          <w:rFonts w:asciiTheme="minorHAnsi" w:hAnsiTheme="minorHAnsi" w:cstheme="minorHAnsi"/>
          <w:b w:val="0"/>
          <w:bCs w:val="0"/>
          <w:sz w:val="22"/>
          <w:szCs w:val="22"/>
        </w:rPr>
        <w:t>nehmen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Das </w:t>
      </w:r>
      <w:r w:rsidR="00627B07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heißt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der </w:t>
      </w:r>
      <w:r w:rsidR="00F920EE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lobale Norden muss seine Emissionen stark reduzieren und klimaschädliche Praktiken stoppen. Gleichzeitig erhalten die Länder und Menschen im </w:t>
      </w:r>
      <w:r w:rsidR="006A210E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lobalen Süden Unterstützung, die bereits vorhandenen Folgen abzuschwächen und sich zukünftig besser gegen die Folgen der Klimakrise wappnen zu können</w:t>
      </w:r>
      <w:r w:rsidR="009361F9" w:rsidRPr="00554F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CC2024" w14:textId="65757D4A" w:rsidR="00865339" w:rsidRPr="00554F73" w:rsidRDefault="00EA7817" w:rsidP="00554F73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7C3A">
        <w:rPr>
          <w:rFonts w:asciiTheme="minorHAnsi" w:hAnsiTheme="minorHAnsi" w:cstheme="minorHAnsi"/>
          <w:sz w:val="22"/>
          <w:szCs w:val="22"/>
        </w:rPr>
        <w:t>Aufgerufen zu</w:t>
      </w:r>
      <w:r w:rsidR="00C34237" w:rsidRPr="00D37C3A">
        <w:rPr>
          <w:rFonts w:asciiTheme="minorHAnsi" w:hAnsiTheme="minorHAnsi" w:cstheme="minorHAnsi"/>
          <w:sz w:val="22"/>
          <w:szCs w:val="22"/>
        </w:rPr>
        <w:t xml:space="preserve"> den</w:t>
      </w:r>
      <w:r w:rsidRPr="00D37C3A">
        <w:rPr>
          <w:rFonts w:asciiTheme="minorHAnsi" w:hAnsiTheme="minorHAnsi" w:cstheme="minorHAnsi"/>
          <w:sz w:val="22"/>
          <w:szCs w:val="22"/>
        </w:rPr>
        <w:t xml:space="preserve"> Klima-Aktionen hat </w:t>
      </w:r>
      <w:r w:rsidR="00503E3B" w:rsidRPr="00D37C3A">
        <w:rPr>
          <w:rFonts w:asciiTheme="minorHAnsi" w:hAnsiTheme="minorHAnsi" w:cstheme="minorHAnsi"/>
          <w:sz w:val="22"/>
          <w:szCs w:val="22"/>
        </w:rPr>
        <w:t>GEMEINSAM FÜR AFRIKA</w:t>
      </w:r>
      <w:r w:rsidR="00503E3B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F21B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ein</w:t>
      </w:r>
      <w:r w:rsidR="00503E3B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21B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Bündnis von </w:t>
      </w:r>
      <w:r w:rsidR="00F844BD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15</w:t>
      </w:r>
      <w:r w:rsidR="003A6001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21B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Hilfsorganisationen, </w:t>
      </w:r>
      <w:r w:rsidR="004E6C2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>das</w:t>
      </w:r>
      <w:r w:rsidR="009F21BC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sich im Rahmen einer bundesweiten Kampagne für bessere Lebensbedingungen in Afrika einsetzt.</w:t>
      </w:r>
      <w:r w:rsidR="006E5612" w:rsidRPr="00554F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62962748" w14:textId="0A2F25D2" w:rsidR="009F21BC" w:rsidRPr="00B74EF5" w:rsidRDefault="009F21BC" w:rsidP="00A51521">
      <w:pPr>
        <w:spacing w:line="276" w:lineRule="auto"/>
        <w:ind w:right="-142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554F73">
        <w:rPr>
          <w:rFonts w:asciiTheme="minorHAnsi" w:hAnsiTheme="minorHAnsi" w:cstheme="minorHAnsi"/>
          <w:sz w:val="22"/>
          <w:szCs w:val="22"/>
        </w:rPr>
        <w:t xml:space="preserve">Fotos des </w:t>
      </w:r>
      <w:r w:rsidR="001F3CB1" w:rsidRPr="00554F73">
        <w:rPr>
          <w:rFonts w:asciiTheme="minorHAnsi" w:hAnsiTheme="minorHAnsi" w:cstheme="minorHAnsi"/>
          <w:sz w:val="22"/>
          <w:szCs w:val="22"/>
        </w:rPr>
        <w:t>Klima-Picknicks</w:t>
      </w:r>
      <w:r w:rsidRPr="00554F73">
        <w:rPr>
          <w:rFonts w:asciiTheme="minorHAnsi" w:hAnsiTheme="minorHAnsi" w:cstheme="minorHAnsi"/>
          <w:sz w:val="22"/>
          <w:szCs w:val="22"/>
        </w:rPr>
        <w:t xml:space="preserve"> finden Sie unter </w:t>
      </w:r>
      <w:hyperlink r:id="rId11" w:history="1">
        <w:r w:rsidR="00D123A8" w:rsidRPr="00B74EF5">
          <w:rPr>
            <w:rStyle w:val="Hyperlink"/>
            <w:rFonts w:asciiTheme="minorHAnsi" w:hAnsiTheme="minorHAnsi" w:cstheme="minorHAnsi"/>
            <w:color w:val="70AD47" w:themeColor="accent6"/>
            <w:sz w:val="22"/>
            <w:szCs w:val="22"/>
          </w:rPr>
          <w:t>www.mustermannschule.de/klima-picknick</w:t>
        </w:r>
      </w:hyperlink>
    </w:p>
    <w:p w14:paraId="165F2DA0" w14:textId="0A28B0CB" w:rsidR="00D123A8" w:rsidRPr="00B74EF5" w:rsidRDefault="00D123A8" w:rsidP="00A51521">
      <w:pPr>
        <w:spacing w:line="276" w:lineRule="auto"/>
        <w:ind w:right="-142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B74EF5">
        <w:rPr>
          <w:rFonts w:asciiTheme="minorHAnsi" w:hAnsiTheme="minorHAnsi" w:cstheme="minorHAnsi"/>
          <w:color w:val="70AD47" w:themeColor="accent6"/>
          <w:sz w:val="22"/>
          <w:szCs w:val="22"/>
        </w:rPr>
        <w:t>© Mira Mustermann</w:t>
      </w:r>
    </w:p>
    <w:p w14:paraId="356DE3D4" w14:textId="77777777" w:rsidR="00FE6C7B" w:rsidRPr="0060125B" w:rsidRDefault="00FE6C7B" w:rsidP="00A51521">
      <w:pPr>
        <w:spacing w:line="276" w:lineRule="auto"/>
        <w:ind w:right="-142"/>
        <w:rPr>
          <w:rFonts w:asciiTheme="majorHAnsi" w:hAnsiTheme="majorHAnsi" w:cstheme="majorHAnsi"/>
          <w:sz w:val="22"/>
          <w:szCs w:val="22"/>
        </w:rPr>
      </w:pPr>
    </w:p>
    <w:p w14:paraId="3C30BFEC" w14:textId="32EFDE2D" w:rsidR="005B5E4D" w:rsidRPr="00B74EF5" w:rsidRDefault="005B5E4D" w:rsidP="00A51521">
      <w:pPr>
        <w:spacing w:line="276" w:lineRule="auto"/>
        <w:ind w:right="-142"/>
        <w:rPr>
          <w:rFonts w:asciiTheme="majorHAnsi" w:hAnsiTheme="majorHAnsi" w:cstheme="majorHAnsi"/>
          <w:b/>
          <w:bCs/>
          <w:color w:val="70AD47" w:themeColor="accent6"/>
          <w:szCs w:val="20"/>
        </w:rPr>
      </w:pPr>
      <w:r w:rsidRPr="00B74EF5">
        <w:rPr>
          <w:rFonts w:asciiTheme="majorHAnsi" w:hAnsiTheme="majorHAnsi" w:cstheme="majorHAnsi"/>
          <w:b/>
          <w:bCs/>
          <w:color w:val="70AD47" w:themeColor="accent6"/>
          <w:szCs w:val="20"/>
        </w:rPr>
        <w:t>Musterschule</w:t>
      </w:r>
    </w:p>
    <w:p w14:paraId="53C9FA5B" w14:textId="4239BDBC" w:rsidR="00BC5EC3" w:rsidRPr="00B74EF5" w:rsidRDefault="00865339" w:rsidP="00A51521">
      <w:pPr>
        <w:spacing w:line="276" w:lineRule="auto"/>
        <w:ind w:right="-142"/>
        <w:rPr>
          <w:rFonts w:asciiTheme="majorHAnsi" w:hAnsiTheme="majorHAnsi" w:cstheme="majorHAnsi"/>
          <w:color w:val="70AD47" w:themeColor="accent6"/>
          <w:szCs w:val="20"/>
        </w:rPr>
      </w:pPr>
      <w:r w:rsidRPr="00B74EF5">
        <w:rPr>
          <w:rFonts w:asciiTheme="majorHAnsi" w:hAnsiTheme="majorHAnsi" w:cstheme="majorHAnsi"/>
          <w:color w:val="70AD47" w:themeColor="accent6"/>
          <w:szCs w:val="20"/>
        </w:rPr>
        <w:t>Die Musterschule ist die älteste Schule in Musterstadt und wurde im Jahr 1780 erbaut. Schüler*innen der Klassenstufe 1 bis 12 lernen hier in einer entspannten Atmosphäre</w:t>
      </w:r>
      <w:r w:rsidR="00ED48A0" w:rsidRPr="00B74EF5">
        <w:rPr>
          <w:rFonts w:asciiTheme="majorHAnsi" w:hAnsiTheme="majorHAnsi" w:cstheme="majorHAnsi"/>
          <w:color w:val="70AD47" w:themeColor="accent6"/>
          <w:szCs w:val="20"/>
        </w:rPr>
        <w:t xml:space="preserve">. Besonders hervorzuheben sind </w:t>
      </w:r>
      <w:r w:rsidRPr="00B74EF5">
        <w:rPr>
          <w:rFonts w:asciiTheme="majorHAnsi" w:hAnsiTheme="majorHAnsi" w:cstheme="majorHAnsi"/>
          <w:color w:val="70AD47" w:themeColor="accent6"/>
          <w:szCs w:val="20"/>
        </w:rPr>
        <w:t>die Vertiefungsklassen – Sport, Musik Naturwissenschaften und Sprachen. In diesen Klassen werden die Begabungen der Schüler*innen intensiver gefördert. Zudem hält die Musterschule zahlreiche Kooperationen mit Schulen sow</w:t>
      </w:r>
      <w:r w:rsidR="00ED48A0" w:rsidRPr="00B74EF5">
        <w:rPr>
          <w:rFonts w:asciiTheme="majorHAnsi" w:hAnsiTheme="majorHAnsi" w:cstheme="majorHAnsi"/>
          <w:color w:val="70AD47" w:themeColor="accent6"/>
          <w:szCs w:val="20"/>
        </w:rPr>
        <w:t>ohl innerhalb Europas als auch i</w:t>
      </w:r>
      <w:r w:rsidRPr="00B74EF5">
        <w:rPr>
          <w:rFonts w:asciiTheme="majorHAnsi" w:hAnsiTheme="majorHAnsi" w:cstheme="majorHAnsi"/>
          <w:color w:val="70AD47" w:themeColor="accent6"/>
          <w:szCs w:val="20"/>
        </w:rPr>
        <w:t xml:space="preserve">nternational. Weitere Informationen unter: </w:t>
      </w:r>
      <w:hyperlink r:id="rId12" w:history="1">
        <w:r w:rsidRPr="00B74EF5">
          <w:rPr>
            <w:rStyle w:val="Hyperlink"/>
            <w:rFonts w:asciiTheme="majorHAnsi" w:hAnsiTheme="majorHAnsi" w:cstheme="majorHAnsi"/>
            <w:color w:val="70AD47" w:themeColor="accent6"/>
            <w:szCs w:val="20"/>
          </w:rPr>
          <w:t>www.musterschule.de</w:t>
        </w:r>
      </w:hyperlink>
      <w:r w:rsidRPr="00B74EF5">
        <w:rPr>
          <w:rFonts w:asciiTheme="majorHAnsi" w:hAnsiTheme="majorHAnsi" w:cstheme="majorHAnsi"/>
          <w:color w:val="70AD47" w:themeColor="accent6"/>
          <w:szCs w:val="20"/>
        </w:rPr>
        <w:t xml:space="preserve"> </w:t>
      </w:r>
    </w:p>
    <w:p w14:paraId="069653B2" w14:textId="77777777" w:rsidR="00BC5EC3" w:rsidRPr="00B74EF5" w:rsidRDefault="00BC5EC3" w:rsidP="00A51521">
      <w:pPr>
        <w:spacing w:line="276" w:lineRule="auto"/>
        <w:ind w:right="-142"/>
        <w:rPr>
          <w:rStyle w:val="Hyperlink"/>
          <w:rFonts w:asciiTheme="majorHAnsi" w:hAnsiTheme="majorHAnsi" w:cstheme="majorHAnsi"/>
          <w:color w:val="70AD47" w:themeColor="accent6"/>
          <w:szCs w:val="20"/>
        </w:rPr>
      </w:pPr>
    </w:p>
    <w:p w14:paraId="07668313" w14:textId="3616F0BF" w:rsidR="00BC5EC3" w:rsidRPr="00B74EF5" w:rsidRDefault="00BC5EC3" w:rsidP="002D5345">
      <w:pPr>
        <w:spacing w:line="276" w:lineRule="auto"/>
        <w:ind w:right="-142"/>
        <w:rPr>
          <w:rFonts w:asciiTheme="majorHAnsi" w:hAnsiTheme="majorHAnsi" w:cstheme="majorHAnsi"/>
          <w:color w:val="70AD47" w:themeColor="accent6"/>
          <w:szCs w:val="20"/>
        </w:rPr>
      </w:pPr>
      <w:r w:rsidRPr="00B74EF5">
        <w:rPr>
          <w:rStyle w:val="Italic"/>
          <w:rFonts w:asciiTheme="majorHAnsi" w:hAnsiTheme="majorHAnsi" w:cstheme="majorHAnsi"/>
          <w:color w:val="70AD47" w:themeColor="accent6"/>
          <w:szCs w:val="20"/>
          <w:u w:val="single"/>
        </w:rPr>
        <w:t xml:space="preserve">Pressekontakt: </w:t>
      </w:r>
      <w:r w:rsidR="00865339" w:rsidRPr="00B74EF5">
        <w:rPr>
          <w:rFonts w:asciiTheme="majorHAnsi" w:hAnsiTheme="majorHAnsi" w:cstheme="majorHAnsi"/>
          <w:color w:val="70AD47" w:themeColor="accent6"/>
          <w:szCs w:val="20"/>
        </w:rPr>
        <w:t>Sabine Bine</w:t>
      </w:r>
      <w:r w:rsidRPr="00B74EF5">
        <w:rPr>
          <w:rFonts w:asciiTheme="majorHAnsi" w:hAnsiTheme="majorHAnsi" w:cstheme="majorHAnsi"/>
          <w:color w:val="70AD47" w:themeColor="accent6"/>
          <w:szCs w:val="20"/>
        </w:rPr>
        <w:t xml:space="preserve">, </w:t>
      </w:r>
      <w:r w:rsidR="00865339" w:rsidRPr="00B74EF5">
        <w:rPr>
          <w:rFonts w:asciiTheme="majorHAnsi" w:hAnsiTheme="majorHAnsi" w:cstheme="majorHAnsi"/>
          <w:color w:val="70AD47" w:themeColor="accent6"/>
          <w:szCs w:val="20"/>
        </w:rPr>
        <w:t>Musterschule</w:t>
      </w:r>
      <w:r w:rsidRPr="00B74EF5">
        <w:rPr>
          <w:rFonts w:asciiTheme="majorHAnsi" w:hAnsiTheme="majorHAnsi" w:cstheme="majorHAnsi"/>
          <w:i/>
          <w:color w:val="70AD47" w:themeColor="accent6"/>
          <w:szCs w:val="20"/>
        </w:rPr>
        <w:t xml:space="preserve">, </w:t>
      </w:r>
      <w:r w:rsidRPr="00B74EF5">
        <w:rPr>
          <w:rFonts w:asciiTheme="majorHAnsi" w:hAnsiTheme="majorHAnsi" w:cstheme="majorHAnsi"/>
          <w:color w:val="70AD47" w:themeColor="accent6"/>
          <w:szCs w:val="20"/>
        </w:rPr>
        <w:t xml:space="preserve">Tel. </w:t>
      </w:r>
      <w:r w:rsidR="00865339" w:rsidRPr="00B74EF5">
        <w:rPr>
          <w:rFonts w:asciiTheme="majorHAnsi" w:hAnsiTheme="majorHAnsi" w:cstheme="majorHAnsi"/>
          <w:color w:val="70AD47" w:themeColor="accent6"/>
          <w:szCs w:val="20"/>
        </w:rPr>
        <w:t>123 / 456 789</w:t>
      </w:r>
      <w:r w:rsidRPr="00B74EF5">
        <w:rPr>
          <w:rFonts w:asciiTheme="majorHAnsi" w:hAnsiTheme="majorHAnsi" w:cstheme="majorHAnsi"/>
          <w:color w:val="70AD47" w:themeColor="accent6"/>
          <w:szCs w:val="20"/>
        </w:rPr>
        <w:t xml:space="preserve">, E-Mail: </w:t>
      </w:r>
      <w:hyperlink r:id="rId13" w:history="1">
        <w:r w:rsidR="005B5E4D" w:rsidRPr="00B74EF5">
          <w:rPr>
            <w:rStyle w:val="Hyperlink"/>
            <w:rFonts w:asciiTheme="majorHAnsi" w:hAnsiTheme="majorHAnsi" w:cstheme="majorHAnsi"/>
            <w:color w:val="70AD47" w:themeColor="accent6"/>
            <w:szCs w:val="20"/>
          </w:rPr>
          <w:t>info@musterschule.de</w:t>
        </w:r>
      </w:hyperlink>
    </w:p>
    <w:p w14:paraId="07863206" w14:textId="77777777" w:rsidR="005B5E4D" w:rsidRPr="00554F73" w:rsidRDefault="005B5E4D" w:rsidP="005B5E4D">
      <w:pPr>
        <w:autoSpaceDE w:val="0"/>
        <w:autoSpaceDN w:val="0"/>
        <w:adjustRightInd w:val="0"/>
        <w:spacing w:line="276" w:lineRule="auto"/>
        <w:ind w:right="-1221"/>
        <w:rPr>
          <w:rFonts w:asciiTheme="majorHAnsi" w:hAnsiTheme="majorHAnsi" w:cstheme="majorHAnsi"/>
          <w:b/>
          <w:szCs w:val="20"/>
        </w:rPr>
      </w:pPr>
    </w:p>
    <w:p w14:paraId="4C5E3405" w14:textId="77777777" w:rsidR="00554F73" w:rsidRDefault="00554F73" w:rsidP="005B5E4D">
      <w:pPr>
        <w:autoSpaceDE w:val="0"/>
        <w:autoSpaceDN w:val="0"/>
        <w:adjustRightInd w:val="0"/>
        <w:spacing w:line="276" w:lineRule="auto"/>
        <w:ind w:right="-1221"/>
        <w:rPr>
          <w:rFonts w:asciiTheme="majorHAnsi" w:hAnsiTheme="majorHAnsi" w:cstheme="majorHAnsi"/>
          <w:b/>
          <w:szCs w:val="20"/>
        </w:rPr>
      </w:pPr>
    </w:p>
    <w:p w14:paraId="74BC4444" w14:textId="77777777" w:rsidR="00554F73" w:rsidRDefault="00554F73" w:rsidP="005B5E4D">
      <w:pPr>
        <w:autoSpaceDE w:val="0"/>
        <w:autoSpaceDN w:val="0"/>
        <w:adjustRightInd w:val="0"/>
        <w:spacing w:line="276" w:lineRule="auto"/>
        <w:ind w:right="-1221"/>
        <w:rPr>
          <w:rFonts w:asciiTheme="majorHAnsi" w:hAnsiTheme="majorHAnsi" w:cstheme="majorHAnsi"/>
          <w:b/>
          <w:szCs w:val="20"/>
        </w:rPr>
      </w:pPr>
    </w:p>
    <w:p w14:paraId="41BF3846" w14:textId="77777777" w:rsidR="00554F73" w:rsidRDefault="00554F73" w:rsidP="005B5E4D">
      <w:pPr>
        <w:autoSpaceDE w:val="0"/>
        <w:autoSpaceDN w:val="0"/>
        <w:adjustRightInd w:val="0"/>
        <w:spacing w:line="276" w:lineRule="auto"/>
        <w:ind w:right="-1221"/>
        <w:rPr>
          <w:rFonts w:asciiTheme="majorHAnsi" w:hAnsiTheme="majorHAnsi" w:cstheme="majorHAnsi"/>
          <w:b/>
          <w:szCs w:val="20"/>
        </w:rPr>
      </w:pPr>
    </w:p>
    <w:p w14:paraId="2A8AAA94" w14:textId="5FDEA3E1" w:rsidR="005B5E4D" w:rsidRPr="00924296" w:rsidRDefault="005B5E4D" w:rsidP="000A351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szCs w:val="20"/>
        </w:rPr>
      </w:pPr>
      <w:r w:rsidRPr="00924296">
        <w:rPr>
          <w:rFonts w:asciiTheme="majorHAnsi" w:hAnsiTheme="majorHAnsi" w:cstheme="majorHAnsi"/>
          <w:b/>
          <w:szCs w:val="20"/>
        </w:rPr>
        <w:t>GEMEINSAM FÜR AFRIKA</w:t>
      </w:r>
    </w:p>
    <w:p w14:paraId="24BEBED1" w14:textId="58190DAD" w:rsidR="005B5E4D" w:rsidRPr="00924296" w:rsidRDefault="005B5E4D" w:rsidP="000A3513">
      <w:pPr>
        <w:pStyle w:val="berschrift3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>GEMEINSAM FÜR AFRIKA ist ein Bündnis von 15 Hilfsorganisationen, das sich im Rahmen einer bundesweiten Kampagne für bessere Lebensbedingungen in Afrika einsetzt</w:t>
      </w:r>
      <w:r w:rsidR="004109E2"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und in zahlreichen Projekten </w:t>
      </w:r>
      <w:r w:rsidR="00E17F6B"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>den betroffenen Menschen bei der Eindämmung der Folgen der Klimakrise unterstützt.</w:t>
      </w:r>
    </w:p>
    <w:p w14:paraId="7481B651" w14:textId="778C11DF" w:rsidR="005B5E4D" w:rsidRPr="00924296" w:rsidRDefault="005B5E4D" w:rsidP="00554F73">
      <w:pPr>
        <w:pStyle w:val="berschrift3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In Deutschland macht das Bündnis mit Aktionen, Veranstaltungen und Bildungsarbeit auf die Chancen Afrikas und die Potenziale seiner Menschen aufmerksam und will größeres öffentliches Bewusstsein für globale Zusammenhänge, wie beispielsweise </w:t>
      </w:r>
      <w:r w:rsidR="007B74A4"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>die Klimakrise und deren Auswirkungen</w:t>
      </w:r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schaffen. Schirmherr des Bündnisses ist Bundespräsident Frank-Walter Steinmeier. Weitere Infos unter: </w:t>
      </w:r>
      <w:hyperlink r:id="rId14" w:history="1">
        <w:r w:rsidRPr="00924296">
          <w:rPr>
            <w:rFonts w:asciiTheme="majorHAnsi" w:hAnsiTheme="majorHAnsi" w:cstheme="majorHAnsi"/>
            <w:b w:val="0"/>
            <w:bCs w:val="0"/>
            <w:sz w:val="20"/>
            <w:szCs w:val="20"/>
          </w:rPr>
          <w:t>www.gemeinsam-fuer-afrika.de</w:t>
        </w:r>
      </w:hyperlink>
    </w:p>
    <w:p w14:paraId="0A991BD7" w14:textId="489719A6" w:rsidR="003A6001" w:rsidRPr="00924296" w:rsidRDefault="005B5E4D" w:rsidP="00924296">
      <w:pPr>
        <w:pStyle w:val="berschrift3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>Weitere Informationen zum Thema „</w:t>
      </w:r>
      <w:r w:rsidR="00180FEF"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>Klimagerechtigkeit</w:t>
      </w:r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“ finden Sie auf unserer </w:t>
      </w:r>
      <w:hyperlink r:id="rId15" w:history="1">
        <w:r w:rsidRPr="00924296">
          <w:rPr>
            <w:rFonts w:asciiTheme="majorHAnsi" w:hAnsiTheme="majorHAnsi" w:cstheme="majorHAnsi"/>
            <w:b w:val="0"/>
            <w:bCs w:val="0"/>
            <w:sz w:val="20"/>
            <w:szCs w:val="20"/>
          </w:rPr>
          <w:t>Website</w:t>
        </w:r>
      </w:hyperlink>
      <w:r w:rsidRPr="00924296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: </w:t>
      </w:r>
      <w:hyperlink r:id="rId16" w:history="1">
        <w:r w:rsidR="003A6001" w:rsidRPr="00924296">
          <w:rPr>
            <w:rFonts w:asciiTheme="majorHAnsi" w:hAnsiTheme="majorHAnsi" w:cstheme="majorHAnsi"/>
            <w:b w:val="0"/>
            <w:bCs w:val="0"/>
            <w:sz w:val="20"/>
            <w:szCs w:val="20"/>
          </w:rPr>
          <w:t>https://www.gemeinsam-fuer-afrika.de/klimagerechtigkeit-2/</w:t>
        </w:r>
      </w:hyperlink>
    </w:p>
    <w:p w14:paraId="257C4732" w14:textId="772F2640" w:rsidR="005B5E4D" w:rsidRPr="00924296" w:rsidRDefault="005B5E4D" w:rsidP="00924296">
      <w:pPr>
        <w:spacing w:line="276" w:lineRule="auto"/>
        <w:ind w:right="-142"/>
        <w:rPr>
          <w:rFonts w:asciiTheme="majorHAnsi" w:hAnsiTheme="majorHAnsi" w:cstheme="majorHAnsi"/>
          <w:szCs w:val="20"/>
        </w:rPr>
      </w:pPr>
      <w:r w:rsidRPr="00924296">
        <w:rPr>
          <w:rFonts w:asciiTheme="majorHAnsi" w:hAnsiTheme="majorHAnsi" w:cstheme="majorHAnsi"/>
          <w:szCs w:val="20"/>
          <w:u w:val="single"/>
        </w:rPr>
        <w:t>Pressekontakt</w:t>
      </w:r>
      <w:r w:rsidRPr="00924296">
        <w:rPr>
          <w:rFonts w:asciiTheme="majorHAnsi" w:hAnsiTheme="majorHAnsi" w:cstheme="majorHAnsi"/>
          <w:szCs w:val="20"/>
        </w:rPr>
        <w:t xml:space="preserve">: </w:t>
      </w:r>
      <w:r w:rsidR="003A6001" w:rsidRPr="00924296">
        <w:rPr>
          <w:rFonts w:asciiTheme="majorHAnsi" w:hAnsiTheme="majorHAnsi" w:cstheme="majorHAnsi"/>
          <w:szCs w:val="20"/>
        </w:rPr>
        <w:t>Ulla Rüskamp</w:t>
      </w:r>
      <w:r w:rsidRPr="00924296">
        <w:rPr>
          <w:rFonts w:asciiTheme="majorHAnsi" w:hAnsiTheme="majorHAnsi" w:cstheme="majorHAnsi"/>
          <w:szCs w:val="20"/>
        </w:rPr>
        <w:t xml:space="preserve">, GEMEINSAM FÜR AFRIKA, Tel. 030 / 2977 24 16, E-Mail: info@gemeinsam-fuer-afrika.de </w:t>
      </w:r>
    </w:p>
    <w:p w14:paraId="28BBD919" w14:textId="77777777" w:rsidR="005B5E4D" w:rsidRDefault="005B5E4D" w:rsidP="00554F73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5DDC815" w14:textId="68FEB1BC" w:rsidR="00C34237" w:rsidRPr="0069108D" w:rsidRDefault="00B74EF5" w:rsidP="00554F73">
      <w:pPr>
        <w:pStyle w:val="berschrift3"/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</w:pPr>
      <w:r w:rsidRPr="0069108D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Die grün markierten </w:t>
      </w:r>
      <w:r w:rsidR="0069108D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Inhalte</w:t>
      </w:r>
      <w:r w:rsidR="0069108D" w:rsidRPr="0069108D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 müssen </w:t>
      </w:r>
      <w:r w:rsidR="00F47E42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durch</w:t>
      </w:r>
      <w:r w:rsidR="0069108D" w:rsidRPr="0069108D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 Informationen zu eurer Aktion </w:t>
      </w:r>
      <w:r w:rsidR="00F47E42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>ersetzt</w:t>
      </w:r>
      <w:r w:rsidR="0069108D" w:rsidRPr="0069108D">
        <w:rPr>
          <w:rFonts w:asciiTheme="minorHAnsi" w:hAnsiTheme="minorHAnsi" w:cstheme="minorHAnsi"/>
          <w:b w:val="0"/>
          <w:bCs w:val="0"/>
          <w:color w:val="70AD47" w:themeColor="accent6"/>
          <w:sz w:val="22"/>
          <w:szCs w:val="22"/>
        </w:rPr>
        <w:t xml:space="preserve"> werden.</w:t>
      </w:r>
    </w:p>
    <w:sectPr w:rsidR="00C34237" w:rsidRPr="0069108D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6FB8" w14:textId="77777777" w:rsidR="00DE37B9" w:rsidRDefault="00DE37B9" w:rsidP="00865339">
      <w:pPr>
        <w:spacing w:line="240" w:lineRule="auto"/>
      </w:pPr>
      <w:r>
        <w:separator/>
      </w:r>
    </w:p>
  </w:endnote>
  <w:endnote w:type="continuationSeparator" w:id="0">
    <w:p w14:paraId="4DA74A09" w14:textId="77777777" w:rsidR="00DE37B9" w:rsidRDefault="00DE37B9" w:rsidP="00865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Norm">
    <w:altName w:val="Calibri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NormIta">
    <w:altName w:val="Calibri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6A31" w14:textId="77777777" w:rsidR="00DE37B9" w:rsidRDefault="00DE37B9" w:rsidP="00865339">
      <w:pPr>
        <w:spacing w:line="240" w:lineRule="auto"/>
      </w:pPr>
      <w:r>
        <w:separator/>
      </w:r>
    </w:p>
  </w:footnote>
  <w:footnote w:type="continuationSeparator" w:id="0">
    <w:p w14:paraId="2030B801" w14:textId="77777777" w:rsidR="00DE37B9" w:rsidRDefault="00DE37B9" w:rsidP="00865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82C" w14:textId="51C7BE1D" w:rsidR="00865339" w:rsidRDefault="00B11D5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140F7C" wp14:editId="7E3BEA05">
              <wp:simplePos x="0" y="0"/>
              <wp:positionH relativeFrom="margin">
                <wp:posOffset>3918585</wp:posOffset>
              </wp:positionH>
              <wp:positionV relativeFrom="paragraph">
                <wp:posOffset>7620</wp:posOffset>
              </wp:positionV>
              <wp:extent cx="952500" cy="590550"/>
              <wp:effectExtent l="0" t="0" r="19050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5B74B" w14:textId="77777777" w:rsidR="00865339" w:rsidRPr="00865339" w:rsidRDefault="00865339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865339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Euer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40F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8.55pt;margin-top:.6pt;width: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">
              <v:textbox>
                <w:txbxContent>
                  <w:p w14:paraId="13D5B74B" w14:textId="77777777" w:rsidR="00865339" w:rsidRPr="00865339" w:rsidRDefault="00865339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865339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Euer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67552">
      <w:rPr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47457763" wp14:editId="76D54E40">
          <wp:simplePos x="0" y="0"/>
          <wp:positionH relativeFrom="margin">
            <wp:posOffset>4991100</wp:posOffset>
          </wp:positionH>
          <wp:positionV relativeFrom="paragraph">
            <wp:posOffset>-219710</wp:posOffset>
          </wp:positionV>
          <wp:extent cx="1428750" cy="857250"/>
          <wp:effectExtent l="0" t="0" r="0" b="0"/>
          <wp:wrapNone/>
          <wp:docPr id="3" name="Grafik 3" descr="G:\Gemeinsam für Afrika\Allgemein\Logos\Logos seit 2011\Logos seit 2011\Für Print\DFC-GFA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meinsam für Afrika\Allgemein\Logos\Logos seit 2011\Logos seit 2011\Für Print\DFC-GFA-Log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0B5"/>
    <w:multiLevelType w:val="hybridMultilevel"/>
    <w:tmpl w:val="69FC4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55BF"/>
    <w:multiLevelType w:val="hybridMultilevel"/>
    <w:tmpl w:val="BF0CD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050218">
    <w:abstractNumId w:val="0"/>
  </w:num>
  <w:num w:numId="2" w16cid:durableId="86733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C3"/>
    <w:rsid w:val="00006791"/>
    <w:rsid w:val="00046C74"/>
    <w:rsid w:val="000A3513"/>
    <w:rsid w:val="000C75BF"/>
    <w:rsid w:val="00180FEF"/>
    <w:rsid w:val="001941E7"/>
    <w:rsid w:val="001A62DA"/>
    <w:rsid w:val="001E0CE7"/>
    <w:rsid w:val="001E0D60"/>
    <w:rsid w:val="001F03BB"/>
    <w:rsid w:val="001F2A54"/>
    <w:rsid w:val="001F3CB1"/>
    <w:rsid w:val="001F75D0"/>
    <w:rsid w:val="00220940"/>
    <w:rsid w:val="0022109A"/>
    <w:rsid w:val="002214B3"/>
    <w:rsid w:val="00224E64"/>
    <w:rsid w:val="00267259"/>
    <w:rsid w:val="00272725"/>
    <w:rsid w:val="002D365B"/>
    <w:rsid w:val="002D5345"/>
    <w:rsid w:val="002F4260"/>
    <w:rsid w:val="00315E4C"/>
    <w:rsid w:val="003302FB"/>
    <w:rsid w:val="0034651C"/>
    <w:rsid w:val="00371C07"/>
    <w:rsid w:val="003A6001"/>
    <w:rsid w:val="003B3909"/>
    <w:rsid w:val="003D1A44"/>
    <w:rsid w:val="003D761C"/>
    <w:rsid w:val="004000A8"/>
    <w:rsid w:val="004109E2"/>
    <w:rsid w:val="00451764"/>
    <w:rsid w:val="004A1CA5"/>
    <w:rsid w:val="004A3BAC"/>
    <w:rsid w:val="004E6C2C"/>
    <w:rsid w:val="004E797B"/>
    <w:rsid w:val="004F0357"/>
    <w:rsid w:val="004F75A3"/>
    <w:rsid w:val="00503E3B"/>
    <w:rsid w:val="00522397"/>
    <w:rsid w:val="00534A49"/>
    <w:rsid w:val="00554F73"/>
    <w:rsid w:val="00573D74"/>
    <w:rsid w:val="00574BF8"/>
    <w:rsid w:val="005B378A"/>
    <w:rsid w:val="005B5E4D"/>
    <w:rsid w:val="005D5022"/>
    <w:rsid w:val="0060125B"/>
    <w:rsid w:val="006212DD"/>
    <w:rsid w:val="00625344"/>
    <w:rsid w:val="00627B07"/>
    <w:rsid w:val="00684307"/>
    <w:rsid w:val="0069108D"/>
    <w:rsid w:val="00691BEC"/>
    <w:rsid w:val="006A210E"/>
    <w:rsid w:val="006C61F7"/>
    <w:rsid w:val="006D68DF"/>
    <w:rsid w:val="006E5612"/>
    <w:rsid w:val="00705091"/>
    <w:rsid w:val="0073413C"/>
    <w:rsid w:val="00766A3A"/>
    <w:rsid w:val="00775F83"/>
    <w:rsid w:val="0078101C"/>
    <w:rsid w:val="007B0215"/>
    <w:rsid w:val="007B74A4"/>
    <w:rsid w:val="007C40A1"/>
    <w:rsid w:val="007E40D2"/>
    <w:rsid w:val="008036F7"/>
    <w:rsid w:val="00810A55"/>
    <w:rsid w:val="00830598"/>
    <w:rsid w:val="0084672F"/>
    <w:rsid w:val="00853294"/>
    <w:rsid w:val="00856A2C"/>
    <w:rsid w:val="00865339"/>
    <w:rsid w:val="008675E3"/>
    <w:rsid w:val="00874E11"/>
    <w:rsid w:val="00876FC4"/>
    <w:rsid w:val="008E6E26"/>
    <w:rsid w:val="008F4213"/>
    <w:rsid w:val="008F51DD"/>
    <w:rsid w:val="0092301B"/>
    <w:rsid w:val="00924296"/>
    <w:rsid w:val="009361F9"/>
    <w:rsid w:val="00936F6D"/>
    <w:rsid w:val="00961BAB"/>
    <w:rsid w:val="00965B9B"/>
    <w:rsid w:val="00972E9C"/>
    <w:rsid w:val="009A7379"/>
    <w:rsid w:val="009C710B"/>
    <w:rsid w:val="009D24D0"/>
    <w:rsid w:val="009D3AEB"/>
    <w:rsid w:val="009E13C5"/>
    <w:rsid w:val="009F21BC"/>
    <w:rsid w:val="00A015D3"/>
    <w:rsid w:val="00A3145B"/>
    <w:rsid w:val="00A41FA6"/>
    <w:rsid w:val="00A435B4"/>
    <w:rsid w:val="00A51521"/>
    <w:rsid w:val="00A9368B"/>
    <w:rsid w:val="00A97FE0"/>
    <w:rsid w:val="00B11D50"/>
    <w:rsid w:val="00B23572"/>
    <w:rsid w:val="00B504AC"/>
    <w:rsid w:val="00B74EF5"/>
    <w:rsid w:val="00B831F9"/>
    <w:rsid w:val="00BA6981"/>
    <w:rsid w:val="00BC5EC3"/>
    <w:rsid w:val="00BE7E3B"/>
    <w:rsid w:val="00C30DB4"/>
    <w:rsid w:val="00C34237"/>
    <w:rsid w:val="00C35B55"/>
    <w:rsid w:val="00C42815"/>
    <w:rsid w:val="00C43281"/>
    <w:rsid w:val="00C47D72"/>
    <w:rsid w:val="00C52FAC"/>
    <w:rsid w:val="00C91864"/>
    <w:rsid w:val="00CA68F7"/>
    <w:rsid w:val="00CE49FF"/>
    <w:rsid w:val="00CE7539"/>
    <w:rsid w:val="00CF5C57"/>
    <w:rsid w:val="00D123A8"/>
    <w:rsid w:val="00D17E0C"/>
    <w:rsid w:val="00D328CC"/>
    <w:rsid w:val="00D37C3A"/>
    <w:rsid w:val="00D440D0"/>
    <w:rsid w:val="00D55A99"/>
    <w:rsid w:val="00D71C83"/>
    <w:rsid w:val="00D84767"/>
    <w:rsid w:val="00D9305F"/>
    <w:rsid w:val="00DE37B9"/>
    <w:rsid w:val="00E05D87"/>
    <w:rsid w:val="00E17F6B"/>
    <w:rsid w:val="00E31E93"/>
    <w:rsid w:val="00E548F4"/>
    <w:rsid w:val="00EA7817"/>
    <w:rsid w:val="00ED48A0"/>
    <w:rsid w:val="00F00C3E"/>
    <w:rsid w:val="00F36EBF"/>
    <w:rsid w:val="00F47E42"/>
    <w:rsid w:val="00F844BD"/>
    <w:rsid w:val="00F920EE"/>
    <w:rsid w:val="00FA1BD3"/>
    <w:rsid w:val="00FB21EB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00C77"/>
  <w15:chartTrackingRefBased/>
  <w15:docId w15:val="{1E85888A-8511-49E1-838D-6061E10E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EC3"/>
    <w:pPr>
      <w:spacing w:after="0" w:line="280" w:lineRule="exact"/>
    </w:pPr>
    <w:rPr>
      <w:rFonts w:ascii="MetaOT-Norm" w:eastAsia="Times New Roman" w:hAnsi="MetaOT-Norm" w:cs="Times New Roman"/>
      <w:kern w:val="8"/>
      <w:sz w:val="20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253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talic">
    <w:name w:val="_Italic"/>
    <w:basedOn w:val="Absatz-Standardschriftart"/>
    <w:uiPriority w:val="1"/>
    <w:qFormat/>
    <w:rsid w:val="00BC5EC3"/>
    <w:rPr>
      <w:rFonts w:ascii="MetaOT-NormIta" w:hAnsi="MetaOT-NormIta"/>
    </w:rPr>
  </w:style>
  <w:style w:type="paragraph" w:customStyle="1" w:styleId="Headline">
    <w:name w:val="_Headline"/>
    <w:basedOn w:val="Standard"/>
    <w:qFormat/>
    <w:rsid w:val="00BC5EC3"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sid w:val="00BC5EC3"/>
    <w:rPr>
      <w:color w:val="auto"/>
      <w:u w:val="none"/>
    </w:rPr>
  </w:style>
  <w:style w:type="paragraph" w:styleId="Listenabsatz">
    <w:name w:val="List Paragraph"/>
    <w:basedOn w:val="Standard"/>
    <w:uiPriority w:val="34"/>
    <w:rsid w:val="00BC5EC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53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339"/>
    <w:rPr>
      <w:rFonts w:ascii="MetaOT-Norm" w:eastAsia="Times New Roman" w:hAnsi="MetaOT-Norm" w:cs="Times New Roman"/>
      <w:kern w:val="8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653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339"/>
    <w:rPr>
      <w:rFonts w:ascii="MetaOT-Norm" w:eastAsia="Times New Roman" w:hAnsi="MetaOT-Norm" w:cs="Times New Roman"/>
      <w:kern w:val="8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1E9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1E93"/>
    <w:rPr>
      <w:rFonts w:ascii="MetaOT-Norm" w:eastAsia="Times New Roman" w:hAnsi="MetaOT-Norm" w:cs="Times New Roman"/>
      <w:kern w:val="8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E93"/>
    <w:rPr>
      <w:rFonts w:ascii="MetaOT-Norm" w:eastAsia="Times New Roman" w:hAnsi="MetaOT-Norm" w:cs="Times New Roman"/>
      <w:b/>
      <w:bCs/>
      <w:kern w:val="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E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E93"/>
    <w:rPr>
      <w:rFonts w:ascii="Segoe UI" w:eastAsia="Times New Roman" w:hAnsi="Segoe UI" w:cs="Segoe UI"/>
      <w:kern w:val="8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534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E4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B5E4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usterschule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stermannschule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meinsam-fuer-afrika.de/klimagerechtigkeit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stermannschule.de/klima-pickni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meinsam-fuer-afrika.de/klimagerechtigkeit-2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meinsam-fuer-afri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DAA7EF4786744BBF833D9EA93141E" ma:contentTypeVersion="13" ma:contentTypeDescription="Create a new document." ma:contentTypeScope="" ma:versionID="c0fcc97561b320f2f1c37e708df6a913">
  <xsd:schema xmlns:xsd="http://www.w3.org/2001/XMLSchema" xmlns:xs="http://www.w3.org/2001/XMLSchema" xmlns:p="http://schemas.microsoft.com/office/2006/metadata/properties" xmlns:ns2="db25cb2c-e777-434b-a0d6-78a1c9136d46" xmlns:ns3="25430859-0f92-44ce-b6d6-595a9df438b4" targetNamespace="http://schemas.microsoft.com/office/2006/metadata/properties" ma:root="true" ma:fieldsID="2ccb68bee3b155605d13c5ae4a468597" ns2:_="" ns3:_="">
    <xsd:import namespace="db25cb2c-e777-434b-a0d6-78a1c9136d46"/>
    <xsd:import namespace="25430859-0f92-44ce-b6d6-595a9df43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5cb2c-e777-434b-a0d6-78a1c913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30859-0f92-44ce-b6d6-595a9df43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3D3B-9E6C-473D-910D-FD7DC9149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5cb2c-e777-434b-a0d6-78a1c9136d46"/>
    <ds:schemaRef ds:uri="25430859-0f92-44ce-b6d6-595a9df43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B0CCA-7685-4858-BA6C-99443CBFB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E6DF4-94A3-406C-9C43-368967556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477AA-28A1-43FD-8869-8429044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Gehl</dc:creator>
  <cp:keywords/>
  <dc:description/>
  <cp:lastModifiedBy>Ulla Rüskamp</cp:lastModifiedBy>
  <cp:revision>131</cp:revision>
  <cp:lastPrinted>2022-05-09T11:21:00Z</cp:lastPrinted>
  <dcterms:created xsi:type="dcterms:W3CDTF">2018-06-27T06:47:00Z</dcterms:created>
  <dcterms:modified xsi:type="dcterms:W3CDTF">2022-05-09T14:38:00Z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0x010100DD1DAA7EF4786744BBF833D9EA93141E</vt:lpwstr>
  </property>
</Properties>
</file>